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A08" w:rsidRPr="00DC45EC" w:rsidRDefault="00F56A08" w:rsidP="00F56A08">
      <w:pPr>
        <w:pStyle w:val="Style1"/>
        <w:widowControl/>
        <w:spacing w:line="278" w:lineRule="exact"/>
        <w:ind w:left="77"/>
        <w:rPr>
          <w:rStyle w:val="FontStyle21"/>
        </w:rPr>
      </w:pPr>
      <w:r w:rsidRPr="003D3FA1">
        <w:rPr>
          <w:rStyle w:val="FontStyle21"/>
        </w:rPr>
        <w:t xml:space="preserve">     </w:t>
      </w:r>
      <w:r>
        <w:rPr>
          <w:rStyle w:val="FontStyle21"/>
        </w:rPr>
        <w:t>М</w:t>
      </w:r>
      <w:r>
        <w:rPr>
          <w:rStyle w:val="FontStyle21"/>
          <w:lang w:val="en-US"/>
        </w:rPr>
        <w:t>I</w:t>
      </w:r>
      <w:r>
        <w:rPr>
          <w:rStyle w:val="FontStyle21"/>
        </w:rPr>
        <w:t>Н</w:t>
      </w:r>
      <w:r>
        <w:rPr>
          <w:rStyle w:val="FontStyle21"/>
          <w:lang w:val="en-US"/>
        </w:rPr>
        <w:t>I</w:t>
      </w:r>
      <w:r>
        <w:rPr>
          <w:rStyle w:val="FontStyle21"/>
        </w:rPr>
        <w:t>СТЭРСТВА</w:t>
      </w:r>
      <w:r w:rsidRPr="003D3FA1">
        <w:rPr>
          <w:rStyle w:val="FontStyle21"/>
        </w:rPr>
        <w:tab/>
      </w:r>
      <w:r w:rsidRPr="003D3FA1">
        <w:rPr>
          <w:rStyle w:val="FontStyle21"/>
        </w:rPr>
        <w:tab/>
      </w:r>
      <w:r w:rsidRPr="003D3FA1">
        <w:rPr>
          <w:rStyle w:val="FontStyle21"/>
        </w:rPr>
        <w:tab/>
      </w:r>
      <w:r w:rsidRPr="003D3FA1">
        <w:rPr>
          <w:rStyle w:val="FontStyle21"/>
        </w:rPr>
        <w:tab/>
      </w:r>
      <w:r w:rsidRPr="003D3FA1">
        <w:rPr>
          <w:rStyle w:val="FontStyle21"/>
        </w:rPr>
        <w:tab/>
      </w:r>
      <w:r>
        <w:rPr>
          <w:rStyle w:val="FontStyle21"/>
        </w:rPr>
        <w:tab/>
        <w:t>МИНИСТЕРСТВО</w:t>
      </w:r>
    </w:p>
    <w:p w:rsidR="00F56A08" w:rsidRPr="00DC45EC" w:rsidRDefault="00F56A08" w:rsidP="00F56A08">
      <w:pPr>
        <w:pStyle w:val="Style2"/>
        <w:widowControl/>
        <w:spacing w:line="278" w:lineRule="exact"/>
        <w:ind w:firstLine="0"/>
        <w:rPr>
          <w:rStyle w:val="FontStyle21"/>
        </w:rPr>
      </w:pPr>
      <w:r w:rsidRPr="00DC45EC">
        <w:rPr>
          <w:rStyle w:val="FontStyle21"/>
        </w:rPr>
        <w:t xml:space="preserve">    </w:t>
      </w:r>
      <w:r>
        <w:rPr>
          <w:rStyle w:val="FontStyle21"/>
        </w:rPr>
        <w:t>АХОВЫ ЗДАРО</w:t>
      </w:r>
      <w:r w:rsidRPr="00B13A43">
        <w:rPr>
          <w:b/>
          <w:sz w:val="22"/>
          <w:szCs w:val="22"/>
          <w:lang w:val="be-BY"/>
        </w:rPr>
        <w:t>Ў</w:t>
      </w:r>
      <w:r>
        <w:rPr>
          <w:rStyle w:val="FontStyle21"/>
        </w:rPr>
        <w:t>Я</w:t>
      </w:r>
      <w:r>
        <w:rPr>
          <w:rStyle w:val="FontStyle21"/>
        </w:rPr>
        <w:tab/>
      </w:r>
      <w:r>
        <w:rPr>
          <w:rStyle w:val="FontStyle21"/>
        </w:rPr>
        <w:tab/>
      </w:r>
      <w:r>
        <w:rPr>
          <w:rStyle w:val="FontStyle21"/>
        </w:rPr>
        <w:tab/>
      </w:r>
      <w:r>
        <w:rPr>
          <w:rStyle w:val="FontStyle21"/>
        </w:rPr>
        <w:tab/>
      </w:r>
      <w:r>
        <w:rPr>
          <w:rStyle w:val="FontStyle21"/>
        </w:rPr>
        <w:tab/>
        <w:t xml:space="preserve">        ЗДРАВООХРАНЕНИЯ</w:t>
      </w:r>
    </w:p>
    <w:p w:rsidR="00F56A08" w:rsidRDefault="00F56A08" w:rsidP="00F56A08">
      <w:pPr>
        <w:pStyle w:val="Style2"/>
        <w:widowControl/>
        <w:spacing w:line="278" w:lineRule="exact"/>
        <w:ind w:firstLine="0"/>
        <w:rPr>
          <w:rStyle w:val="FontStyle21"/>
        </w:rPr>
      </w:pPr>
      <w:r>
        <w:rPr>
          <w:rStyle w:val="FontStyle21"/>
        </w:rPr>
        <w:t>РЭСПУБЛ</w:t>
      </w:r>
      <w:r>
        <w:rPr>
          <w:rStyle w:val="FontStyle21"/>
          <w:lang w:val="en-US"/>
        </w:rPr>
        <w:t>I</w:t>
      </w:r>
      <w:r>
        <w:rPr>
          <w:rStyle w:val="FontStyle21"/>
        </w:rPr>
        <w:t>К</w:t>
      </w:r>
      <w:r>
        <w:rPr>
          <w:rStyle w:val="FontStyle21"/>
          <w:lang w:val="en-US"/>
        </w:rPr>
        <w:t>I</w:t>
      </w:r>
      <w:r>
        <w:rPr>
          <w:rStyle w:val="FontStyle21"/>
        </w:rPr>
        <w:t xml:space="preserve"> БЕЛАРУСЬ</w:t>
      </w:r>
      <w:r>
        <w:rPr>
          <w:rStyle w:val="FontStyle21"/>
        </w:rPr>
        <w:tab/>
      </w:r>
      <w:r>
        <w:rPr>
          <w:rStyle w:val="FontStyle21"/>
        </w:rPr>
        <w:tab/>
      </w:r>
      <w:r>
        <w:rPr>
          <w:rStyle w:val="FontStyle21"/>
        </w:rPr>
        <w:tab/>
      </w:r>
      <w:r>
        <w:rPr>
          <w:rStyle w:val="FontStyle21"/>
        </w:rPr>
        <w:tab/>
        <w:t xml:space="preserve">   РЕСПУБЛИКИ БЕЛАРУСЬ</w:t>
      </w:r>
    </w:p>
    <w:p w:rsidR="00F56A08" w:rsidRDefault="00F56A08" w:rsidP="00F56A08">
      <w:pPr>
        <w:pStyle w:val="Style1"/>
        <w:widowControl/>
        <w:spacing w:line="278" w:lineRule="exact"/>
      </w:pPr>
      <w:r>
        <w:t>________________________________________________________________________________</w:t>
      </w:r>
    </w:p>
    <w:p w:rsidR="00F56A08" w:rsidRDefault="00F56A08" w:rsidP="00F56A08">
      <w:pPr>
        <w:pStyle w:val="Style4"/>
        <w:widowControl/>
        <w:ind w:firstLine="708"/>
        <w:jc w:val="both"/>
        <w:rPr>
          <w:rStyle w:val="FontStyle24"/>
        </w:rPr>
      </w:pPr>
    </w:p>
    <w:p w:rsidR="00F56A08" w:rsidRPr="00645BDA" w:rsidRDefault="00F56A08" w:rsidP="00F56A08">
      <w:pPr>
        <w:pStyle w:val="Style4"/>
        <w:widowControl/>
        <w:ind w:firstLine="708"/>
        <w:jc w:val="both"/>
        <w:rPr>
          <w:rStyle w:val="FontStyle24"/>
          <w:b/>
        </w:rPr>
      </w:pPr>
      <w:r w:rsidRPr="00645BDA">
        <w:rPr>
          <w:rStyle w:val="FontStyle24"/>
          <w:b/>
        </w:rPr>
        <w:t>ПАСТАНОВА</w:t>
      </w:r>
      <w:r w:rsidRPr="00645BDA">
        <w:rPr>
          <w:rStyle w:val="FontStyle24"/>
          <w:b/>
        </w:rPr>
        <w:tab/>
      </w:r>
      <w:r w:rsidRPr="00645BDA">
        <w:rPr>
          <w:rStyle w:val="FontStyle24"/>
          <w:b/>
        </w:rPr>
        <w:tab/>
      </w:r>
      <w:r w:rsidRPr="00645BDA">
        <w:rPr>
          <w:rStyle w:val="FontStyle24"/>
          <w:b/>
        </w:rPr>
        <w:tab/>
      </w:r>
      <w:r w:rsidRPr="00645BDA">
        <w:rPr>
          <w:rStyle w:val="FontStyle24"/>
          <w:b/>
        </w:rPr>
        <w:tab/>
      </w:r>
      <w:r w:rsidRPr="00645BDA">
        <w:rPr>
          <w:rStyle w:val="FontStyle24"/>
          <w:b/>
        </w:rPr>
        <w:tab/>
      </w:r>
      <w:r w:rsidRPr="00645BDA">
        <w:rPr>
          <w:rStyle w:val="FontStyle24"/>
          <w:b/>
        </w:rPr>
        <w:tab/>
        <w:t>ПОСТАНОВЛЕНИЕ</w:t>
      </w:r>
    </w:p>
    <w:p w:rsidR="00F56A08" w:rsidRDefault="00F56A08" w:rsidP="00F56A08">
      <w:pPr>
        <w:pStyle w:val="Style4"/>
        <w:widowControl/>
        <w:ind w:firstLine="708"/>
        <w:jc w:val="both"/>
        <w:rPr>
          <w:rStyle w:val="FontStyle24"/>
        </w:rPr>
      </w:pPr>
    </w:p>
    <w:p w:rsidR="00F56A08" w:rsidRPr="0053088B" w:rsidRDefault="00F56A08" w:rsidP="00F56A08">
      <w:pPr>
        <w:pStyle w:val="Style4"/>
        <w:widowControl/>
        <w:jc w:val="both"/>
        <w:rPr>
          <w:rStyle w:val="FontStyle24"/>
          <w:u w:val="single"/>
        </w:rPr>
      </w:pPr>
      <w:r w:rsidRPr="0053088B">
        <w:rPr>
          <w:rStyle w:val="FontStyle24"/>
        </w:rPr>
        <w:t xml:space="preserve">« </w:t>
      </w:r>
      <w:r>
        <w:rPr>
          <w:rStyle w:val="FontStyle24"/>
          <w:u w:val="single"/>
        </w:rPr>
        <w:t>30</w:t>
      </w:r>
      <w:r w:rsidRPr="0053088B">
        <w:rPr>
          <w:rStyle w:val="FontStyle24"/>
        </w:rPr>
        <w:t xml:space="preserve"> » </w:t>
      </w:r>
      <w:r w:rsidRPr="0053088B">
        <w:rPr>
          <w:rStyle w:val="FontStyle24"/>
          <w:u w:val="single"/>
        </w:rPr>
        <w:t>декабря</w:t>
      </w:r>
      <w:r w:rsidRPr="0053088B">
        <w:rPr>
          <w:rStyle w:val="FontStyle24"/>
        </w:rPr>
        <w:t xml:space="preserve"> </w:t>
      </w:r>
      <w:r w:rsidRPr="000E4406">
        <w:rPr>
          <w:rStyle w:val="FontStyle24"/>
        </w:rPr>
        <w:t>20</w:t>
      </w:r>
      <w:r w:rsidRPr="0053088B">
        <w:rPr>
          <w:rStyle w:val="FontStyle24"/>
          <w:u w:val="single"/>
        </w:rPr>
        <w:t>13</w:t>
      </w:r>
      <w:r w:rsidRPr="0053088B">
        <w:rPr>
          <w:rStyle w:val="FontStyle24"/>
        </w:rPr>
        <w:t xml:space="preserve"> г. </w:t>
      </w:r>
      <w:r w:rsidRPr="00B05975">
        <w:rPr>
          <w:rStyle w:val="FontStyle24"/>
        </w:rPr>
        <w:t>№</w:t>
      </w:r>
      <w:r w:rsidRPr="0053088B">
        <w:rPr>
          <w:rStyle w:val="FontStyle24"/>
        </w:rPr>
        <w:t xml:space="preserve"> </w:t>
      </w:r>
      <w:r>
        <w:rPr>
          <w:rStyle w:val="FontStyle24"/>
          <w:u w:val="single"/>
        </w:rPr>
        <w:t>133</w:t>
      </w:r>
    </w:p>
    <w:p w:rsidR="00F56A08" w:rsidRDefault="00F56A08" w:rsidP="00F56A08">
      <w:pPr>
        <w:jc w:val="center"/>
        <w:rPr>
          <w:sz w:val="30"/>
          <w:szCs w:val="30"/>
        </w:rPr>
      </w:pPr>
    </w:p>
    <w:p w:rsidR="00F56A08" w:rsidRDefault="00F56A08" w:rsidP="00F56A08">
      <w:pPr>
        <w:jc w:val="center"/>
        <w:rPr>
          <w:sz w:val="30"/>
          <w:szCs w:val="30"/>
        </w:rPr>
      </w:pPr>
    </w:p>
    <w:p w:rsidR="00F56A08" w:rsidRDefault="00F56A08" w:rsidP="00F56A08">
      <w:pPr>
        <w:jc w:val="center"/>
        <w:rPr>
          <w:sz w:val="30"/>
          <w:szCs w:val="3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211"/>
      </w:tblGrid>
      <w:tr w:rsidR="00F56A08" w:rsidRPr="00204431" w:rsidTr="002D1527">
        <w:tc>
          <w:tcPr>
            <w:tcW w:w="5211" w:type="dxa"/>
          </w:tcPr>
          <w:p w:rsidR="00F56A08" w:rsidRPr="007F6D6B" w:rsidRDefault="00F56A08" w:rsidP="002D1527">
            <w:pPr>
              <w:pStyle w:val="1"/>
              <w:tabs>
                <w:tab w:val="left" w:pos="6300"/>
                <w:tab w:val="center" w:pos="8640"/>
              </w:tabs>
              <w:spacing w:line="280" w:lineRule="exact"/>
              <w:ind w:right="72"/>
              <w:rPr>
                <w:sz w:val="30"/>
                <w:szCs w:val="30"/>
              </w:rPr>
            </w:pPr>
            <w:r w:rsidRPr="007F6D6B">
              <w:rPr>
                <w:sz w:val="30"/>
                <w:szCs w:val="30"/>
              </w:rPr>
              <w:t xml:space="preserve">Об утверждении Санитарных норм и правил «Требования к организации и проведению санитарно-противоэпидемических мероприятий, направленных на предотвращение заноса, возникновения и распространения эпидемического паротита» </w:t>
            </w:r>
          </w:p>
        </w:tc>
      </w:tr>
    </w:tbl>
    <w:p w:rsidR="00F56A08" w:rsidRPr="00F56A08" w:rsidRDefault="00F56A08" w:rsidP="00F56A08">
      <w:pPr>
        <w:pStyle w:val="a8"/>
        <w:tabs>
          <w:tab w:val="left" w:pos="6300"/>
          <w:tab w:val="center" w:pos="8640"/>
        </w:tabs>
        <w:spacing w:line="360" w:lineRule="auto"/>
        <w:ind w:firstLine="720"/>
        <w:jc w:val="both"/>
        <w:rPr>
          <w:sz w:val="30"/>
          <w:szCs w:val="30"/>
          <w:lang w:val="ru-RU"/>
        </w:rPr>
      </w:pPr>
    </w:p>
    <w:p w:rsidR="00F56A08" w:rsidRPr="006D0C5E" w:rsidRDefault="00F56A08" w:rsidP="00F56A08">
      <w:pPr>
        <w:pStyle w:val="aa"/>
        <w:ind w:right="-5" w:firstLine="708"/>
        <w:rPr>
          <w:sz w:val="30"/>
          <w:szCs w:val="30"/>
        </w:rPr>
      </w:pPr>
      <w:r w:rsidRPr="006D0C5E">
        <w:rPr>
          <w:sz w:val="30"/>
          <w:szCs w:val="30"/>
        </w:rPr>
        <w:t xml:space="preserve">На основании </w:t>
      </w:r>
      <w:r>
        <w:rPr>
          <w:sz w:val="30"/>
          <w:szCs w:val="30"/>
        </w:rPr>
        <w:t xml:space="preserve">статьи 13 </w:t>
      </w:r>
      <w:r w:rsidRPr="006D0C5E">
        <w:rPr>
          <w:sz w:val="30"/>
          <w:szCs w:val="30"/>
        </w:rPr>
        <w:t xml:space="preserve">Закона </w:t>
      </w:r>
      <w:r>
        <w:rPr>
          <w:sz w:val="30"/>
          <w:szCs w:val="30"/>
        </w:rPr>
        <w:t xml:space="preserve">Республики </w:t>
      </w:r>
      <w:r w:rsidRPr="006D0C5E">
        <w:rPr>
          <w:sz w:val="30"/>
          <w:szCs w:val="30"/>
        </w:rPr>
        <w:t>Беларусь</w:t>
      </w:r>
      <w:r>
        <w:rPr>
          <w:sz w:val="30"/>
          <w:szCs w:val="30"/>
        </w:rPr>
        <w:t xml:space="preserve"> </w:t>
      </w:r>
      <w:r w:rsidRPr="006D0C5E">
        <w:rPr>
          <w:sz w:val="30"/>
          <w:szCs w:val="30"/>
        </w:rPr>
        <w:t>от</w:t>
      </w:r>
      <w:r>
        <w:rPr>
          <w:sz w:val="30"/>
          <w:szCs w:val="30"/>
        </w:rPr>
        <w:t xml:space="preserve"> 7 января 2012 </w:t>
      </w:r>
      <w:r w:rsidRPr="006D0C5E">
        <w:rPr>
          <w:sz w:val="30"/>
          <w:szCs w:val="30"/>
        </w:rPr>
        <w:t>года «О санитарно</w:t>
      </w:r>
      <w:r>
        <w:rPr>
          <w:sz w:val="30"/>
          <w:szCs w:val="30"/>
        </w:rPr>
        <w:t>-</w:t>
      </w:r>
      <w:r w:rsidRPr="006D0C5E">
        <w:rPr>
          <w:sz w:val="30"/>
          <w:szCs w:val="30"/>
        </w:rPr>
        <w:t>эпидем</w:t>
      </w:r>
      <w:r>
        <w:rPr>
          <w:sz w:val="30"/>
          <w:szCs w:val="30"/>
        </w:rPr>
        <w:t xml:space="preserve">иологическом благополучии населения», абзаца второго подпункта 8.32 пункта 8 </w:t>
      </w:r>
      <w:r w:rsidRPr="006D0C5E">
        <w:rPr>
          <w:sz w:val="30"/>
          <w:szCs w:val="30"/>
        </w:rPr>
        <w:t>Положения о Министерстве здравоохранения Республики Беларусь, утвержденного постановлением Совета Министров Республики Беларусь от 2</w:t>
      </w:r>
      <w:r>
        <w:rPr>
          <w:sz w:val="30"/>
          <w:szCs w:val="30"/>
        </w:rPr>
        <w:t>8 октября 2011 г. № 1446    «О некоторых вопросах Министерства здравоохранения и мерах по реализации Указа Президента Республики Беларусь от 11 августа 2011 г. № 360», Министерство здравоохранения Республики Беларусь ПОСТАНОВЛЯЕТ</w:t>
      </w:r>
      <w:r w:rsidRPr="006D0C5E">
        <w:rPr>
          <w:sz w:val="30"/>
          <w:szCs w:val="30"/>
        </w:rPr>
        <w:t>:</w:t>
      </w:r>
    </w:p>
    <w:p w:rsidR="00F56A08" w:rsidRDefault="00F56A08" w:rsidP="00F56A08">
      <w:pPr>
        <w:pStyle w:val="aa"/>
        <w:ind w:right="-5" w:firstLine="708"/>
        <w:rPr>
          <w:sz w:val="30"/>
          <w:szCs w:val="30"/>
        </w:rPr>
      </w:pPr>
      <w:r w:rsidRPr="006D0C5E">
        <w:rPr>
          <w:sz w:val="30"/>
          <w:szCs w:val="30"/>
        </w:rPr>
        <w:t xml:space="preserve">1. Утвердить </w:t>
      </w:r>
      <w:r>
        <w:rPr>
          <w:sz w:val="30"/>
          <w:szCs w:val="30"/>
        </w:rPr>
        <w:t>прилагаемые Санитарные нормы и правила «Требования к организации и проведению санитарно-противоэпидемических мероприятий, направленных на предотвращение заноса, возникновения и распространения эпидемического паротита».</w:t>
      </w:r>
    </w:p>
    <w:p w:rsidR="00F56A08" w:rsidRPr="00A232C8" w:rsidRDefault="00F56A08" w:rsidP="00F56A08">
      <w:pPr>
        <w:pStyle w:val="aa"/>
        <w:ind w:right="-5" w:firstLine="708"/>
        <w:rPr>
          <w:sz w:val="30"/>
          <w:szCs w:val="30"/>
        </w:rPr>
      </w:pPr>
      <w:r>
        <w:rPr>
          <w:sz w:val="30"/>
          <w:szCs w:val="30"/>
        </w:rPr>
        <w:t>2</w:t>
      </w:r>
      <w:r w:rsidRPr="006D0C5E">
        <w:rPr>
          <w:sz w:val="30"/>
          <w:szCs w:val="30"/>
        </w:rPr>
        <w:t xml:space="preserve">. </w:t>
      </w:r>
      <w:r>
        <w:rPr>
          <w:sz w:val="30"/>
          <w:szCs w:val="30"/>
        </w:rPr>
        <w:t>Настоящее постановление вступает в силу через 15 рабочих дней после его подписания.</w:t>
      </w:r>
    </w:p>
    <w:p w:rsidR="00F56A08" w:rsidRDefault="00F56A08" w:rsidP="00F56A08">
      <w:pPr>
        <w:tabs>
          <w:tab w:val="left" w:pos="6804"/>
        </w:tabs>
        <w:spacing w:line="360" w:lineRule="auto"/>
        <w:jc w:val="both"/>
        <w:rPr>
          <w:sz w:val="30"/>
          <w:szCs w:val="30"/>
        </w:rPr>
      </w:pPr>
    </w:p>
    <w:p w:rsidR="00F56A08" w:rsidRDefault="00F56A08" w:rsidP="00F56A08">
      <w:pPr>
        <w:tabs>
          <w:tab w:val="left" w:pos="6804"/>
        </w:tabs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Министр </w:t>
      </w:r>
      <w:r>
        <w:rPr>
          <w:sz w:val="30"/>
          <w:szCs w:val="30"/>
        </w:rPr>
        <w:tab/>
        <w:t xml:space="preserve">   </w:t>
      </w:r>
      <w:r>
        <w:rPr>
          <w:sz w:val="30"/>
          <w:szCs w:val="30"/>
        </w:rPr>
        <w:tab/>
        <w:t>В.И.Жарко</w:t>
      </w:r>
    </w:p>
    <w:p w:rsidR="00F56A08" w:rsidRDefault="00F56A08" w:rsidP="003F33C7">
      <w:pPr>
        <w:pStyle w:val="3"/>
        <w:spacing w:line="280" w:lineRule="exact"/>
        <w:ind w:left="4961"/>
        <w:contextualSpacing/>
        <w:jc w:val="both"/>
        <w:rPr>
          <w:sz w:val="30"/>
          <w:szCs w:val="30"/>
        </w:rPr>
      </w:pPr>
    </w:p>
    <w:p w:rsidR="00F56A08" w:rsidRDefault="00F56A08" w:rsidP="003F33C7">
      <w:pPr>
        <w:pStyle w:val="3"/>
        <w:spacing w:line="280" w:lineRule="exact"/>
        <w:ind w:left="4961"/>
        <w:contextualSpacing/>
        <w:jc w:val="both"/>
        <w:rPr>
          <w:sz w:val="30"/>
          <w:szCs w:val="30"/>
        </w:rPr>
      </w:pPr>
    </w:p>
    <w:p w:rsidR="00F56A08" w:rsidRDefault="00F56A08" w:rsidP="003F33C7">
      <w:pPr>
        <w:pStyle w:val="3"/>
        <w:spacing w:line="280" w:lineRule="exact"/>
        <w:ind w:left="4961"/>
        <w:contextualSpacing/>
        <w:jc w:val="both"/>
        <w:rPr>
          <w:sz w:val="30"/>
          <w:szCs w:val="30"/>
        </w:rPr>
      </w:pPr>
    </w:p>
    <w:p w:rsidR="00F56A08" w:rsidRDefault="00F56A08" w:rsidP="003F33C7">
      <w:pPr>
        <w:pStyle w:val="3"/>
        <w:spacing w:line="280" w:lineRule="exact"/>
        <w:ind w:left="4961"/>
        <w:contextualSpacing/>
        <w:jc w:val="both"/>
        <w:rPr>
          <w:sz w:val="30"/>
          <w:szCs w:val="30"/>
        </w:rPr>
      </w:pPr>
    </w:p>
    <w:p w:rsidR="00760EB4" w:rsidRPr="00191490" w:rsidRDefault="00760EB4" w:rsidP="003F33C7">
      <w:pPr>
        <w:pStyle w:val="3"/>
        <w:spacing w:line="280" w:lineRule="exact"/>
        <w:ind w:left="4961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>У</w:t>
      </w:r>
      <w:r w:rsidRPr="00191490">
        <w:rPr>
          <w:sz w:val="30"/>
          <w:szCs w:val="30"/>
        </w:rPr>
        <w:t>ТВЕРЖДЕНО</w:t>
      </w:r>
    </w:p>
    <w:p w:rsidR="00760EB4" w:rsidRPr="00191490" w:rsidRDefault="00760EB4" w:rsidP="003F33C7">
      <w:pPr>
        <w:pStyle w:val="3"/>
        <w:spacing w:after="0" w:line="280" w:lineRule="exact"/>
        <w:ind w:left="4961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Постановление  </w:t>
      </w:r>
    </w:p>
    <w:p w:rsidR="00760EB4" w:rsidRPr="00191490" w:rsidRDefault="00760EB4" w:rsidP="003F33C7">
      <w:pPr>
        <w:pStyle w:val="3"/>
        <w:spacing w:after="0" w:line="280" w:lineRule="exact"/>
        <w:ind w:left="7723" w:hanging="2760"/>
        <w:contextualSpacing/>
        <w:jc w:val="both"/>
        <w:rPr>
          <w:sz w:val="30"/>
          <w:szCs w:val="30"/>
        </w:rPr>
      </w:pPr>
      <w:r w:rsidRPr="00191490">
        <w:rPr>
          <w:sz w:val="30"/>
          <w:szCs w:val="30"/>
        </w:rPr>
        <w:t>Министерства здравоохранения</w:t>
      </w:r>
    </w:p>
    <w:p w:rsidR="00760EB4" w:rsidRDefault="00760EB4" w:rsidP="003F33C7">
      <w:pPr>
        <w:pStyle w:val="3"/>
        <w:spacing w:after="0" w:line="280" w:lineRule="exact"/>
        <w:ind w:left="7723" w:hanging="2760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>Республики Беларусь</w:t>
      </w:r>
    </w:p>
    <w:p w:rsidR="00760EB4" w:rsidRPr="00191490" w:rsidRDefault="00F777FB" w:rsidP="003F33C7">
      <w:pPr>
        <w:pStyle w:val="3"/>
        <w:spacing w:after="0" w:line="280" w:lineRule="exact"/>
        <w:ind w:left="7723" w:hanging="2760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 xml:space="preserve">30.12.2013 </w:t>
      </w:r>
      <w:r w:rsidR="00760EB4">
        <w:rPr>
          <w:sz w:val="30"/>
          <w:szCs w:val="30"/>
        </w:rPr>
        <w:t xml:space="preserve"> </w:t>
      </w:r>
      <w:r w:rsidR="00760EB4" w:rsidRPr="00191490">
        <w:rPr>
          <w:sz w:val="30"/>
          <w:szCs w:val="30"/>
        </w:rPr>
        <w:t xml:space="preserve"> №</w:t>
      </w:r>
      <w:r w:rsidR="00760EB4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 133</w:t>
      </w:r>
    </w:p>
    <w:p w:rsidR="00760EB4" w:rsidRDefault="00760EB4" w:rsidP="003F33C7">
      <w:pPr>
        <w:pStyle w:val="3"/>
        <w:spacing w:line="280" w:lineRule="exact"/>
        <w:ind w:left="0"/>
        <w:contextualSpacing/>
        <w:jc w:val="both"/>
        <w:rPr>
          <w:sz w:val="30"/>
          <w:szCs w:val="30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353"/>
      </w:tblGrid>
      <w:tr w:rsidR="00760EB4" w:rsidRPr="00951570" w:rsidTr="009812C1">
        <w:tc>
          <w:tcPr>
            <w:tcW w:w="5353" w:type="dxa"/>
          </w:tcPr>
          <w:p w:rsidR="00760EB4" w:rsidRPr="00951570" w:rsidRDefault="00760EB4" w:rsidP="005B30CC">
            <w:pPr>
              <w:pStyle w:val="3"/>
              <w:spacing w:after="0" w:line="280" w:lineRule="exact"/>
              <w:ind w:left="0" w:right="282"/>
              <w:contextualSpacing/>
              <w:jc w:val="both"/>
              <w:rPr>
                <w:sz w:val="30"/>
                <w:szCs w:val="30"/>
              </w:rPr>
            </w:pPr>
            <w:bookmarkStart w:id="0" w:name="_GoBack"/>
            <w:r w:rsidRPr="00951570">
              <w:rPr>
                <w:sz w:val="30"/>
                <w:szCs w:val="30"/>
              </w:rPr>
              <w:t>Санитарные нормы</w:t>
            </w:r>
            <w:r>
              <w:rPr>
                <w:sz w:val="30"/>
                <w:szCs w:val="30"/>
              </w:rPr>
              <w:t xml:space="preserve"> и </w:t>
            </w:r>
            <w:r w:rsidRPr="00951570">
              <w:rPr>
                <w:sz w:val="30"/>
                <w:szCs w:val="30"/>
              </w:rPr>
              <w:t>правила «</w:t>
            </w:r>
            <w:r>
              <w:rPr>
                <w:sz w:val="30"/>
                <w:szCs w:val="30"/>
              </w:rPr>
              <w:t>Т</w:t>
            </w:r>
            <w:r w:rsidRPr="00951570">
              <w:rPr>
                <w:sz w:val="30"/>
                <w:szCs w:val="30"/>
              </w:rPr>
              <w:t xml:space="preserve">ребования к </w:t>
            </w:r>
            <w:r>
              <w:rPr>
                <w:sz w:val="30"/>
                <w:szCs w:val="30"/>
              </w:rPr>
              <w:t xml:space="preserve">организации и </w:t>
            </w:r>
            <w:r w:rsidRPr="00951570">
              <w:rPr>
                <w:sz w:val="30"/>
                <w:szCs w:val="30"/>
              </w:rPr>
              <w:t>проведению</w:t>
            </w:r>
            <w:r>
              <w:rPr>
                <w:sz w:val="30"/>
                <w:szCs w:val="30"/>
              </w:rPr>
              <w:t xml:space="preserve">  </w:t>
            </w:r>
            <w:r w:rsidRPr="00951570">
              <w:rPr>
                <w:sz w:val="30"/>
                <w:szCs w:val="30"/>
              </w:rPr>
              <w:t xml:space="preserve"> санитарно-противоэпидемических</w:t>
            </w:r>
            <w:r>
              <w:rPr>
                <w:sz w:val="30"/>
                <w:szCs w:val="30"/>
              </w:rPr>
              <w:t xml:space="preserve"> </w:t>
            </w:r>
            <w:r w:rsidRPr="00951570">
              <w:rPr>
                <w:sz w:val="30"/>
                <w:szCs w:val="30"/>
              </w:rPr>
              <w:t xml:space="preserve">мероприятий, направленных на </w:t>
            </w:r>
            <w:r>
              <w:rPr>
                <w:sz w:val="30"/>
                <w:szCs w:val="30"/>
              </w:rPr>
              <w:t xml:space="preserve">предотвращение заноса, </w:t>
            </w:r>
            <w:r w:rsidRPr="00951570">
              <w:rPr>
                <w:sz w:val="30"/>
                <w:szCs w:val="30"/>
              </w:rPr>
              <w:t xml:space="preserve">возникновения и распространения </w:t>
            </w:r>
            <w:r>
              <w:rPr>
                <w:sz w:val="30"/>
                <w:szCs w:val="30"/>
              </w:rPr>
              <w:t>эпидемического паротита»</w:t>
            </w:r>
            <w:r w:rsidRPr="00951570">
              <w:rPr>
                <w:sz w:val="30"/>
                <w:szCs w:val="30"/>
              </w:rPr>
              <w:t xml:space="preserve"> </w:t>
            </w:r>
          </w:p>
          <w:bookmarkEnd w:id="0"/>
          <w:p w:rsidR="00760EB4" w:rsidRPr="00951570" w:rsidRDefault="00760EB4" w:rsidP="005B30CC">
            <w:pPr>
              <w:pStyle w:val="3"/>
              <w:spacing w:after="0" w:line="280" w:lineRule="exact"/>
              <w:ind w:left="0"/>
              <w:contextualSpacing/>
              <w:jc w:val="both"/>
              <w:rPr>
                <w:sz w:val="30"/>
                <w:szCs w:val="30"/>
              </w:rPr>
            </w:pPr>
          </w:p>
        </w:tc>
      </w:tr>
    </w:tbl>
    <w:p w:rsidR="00760EB4" w:rsidRPr="009B7B2E" w:rsidRDefault="00760EB4" w:rsidP="009812C1">
      <w:pPr>
        <w:pStyle w:val="9"/>
        <w:spacing w:before="0" w:after="0" w:line="280" w:lineRule="exact"/>
        <w:contextualSpacing/>
        <w:jc w:val="center"/>
        <w:rPr>
          <w:rFonts w:ascii="Times New Roman" w:hAnsi="Times New Roman" w:cs="Times New Roman"/>
          <w:sz w:val="30"/>
          <w:szCs w:val="30"/>
        </w:rPr>
      </w:pPr>
      <w:r w:rsidRPr="009B7B2E">
        <w:rPr>
          <w:rFonts w:ascii="Times New Roman" w:hAnsi="Times New Roman" w:cs="Times New Roman"/>
          <w:sz w:val="30"/>
          <w:szCs w:val="30"/>
        </w:rPr>
        <w:t>ГЛАВА 1</w:t>
      </w:r>
    </w:p>
    <w:p w:rsidR="00760EB4" w:rsidRDefault="00760EB4" w:rsidP="009812C1">
      <w:pPr>
        <w:spacing w:line="280" w:lineRule="exact"/>
        <w:contextualSpacing/>
        <w:jc w:val="center"/>
        <w:rPr>
          <w:caps/>
          <w:sz w:val="30"/>
          <w:szCs w:val="30"/>
        </w:rPr>
      </w:pPr>
      <w:r w:rsidRPr="00191490">
        <w:rPr>
          <w:caps/>
          <w:sz w:val="30"/>
          <w:szCs w:val="30"/>
        </w:rPr>
        <w:t>Общие положения</w:t>
      </w:r>
      <w:r>
        <w:rPr>
          <w:caps/>
          <w:sz w:val="30"/>
          <w:szCs w:val="30"/>
        </w:rPr>
        <w:t xml:space="preserve"> </w:t>
      </w:r>
    </w:p>
    <w:p w:rsidR="00760EB4" w:rsidRPr="00191490" w:rsidRDefault="00760EB4" w:rsidP="003F33C7">
      <w:pPr>
        <w:jc w:val="center"/>
        <w:rPr>
          <w:caps/>
          <w:sz w:val="30"/>
          <w:szCs w:val="30"/>
        </w:rPr>
      </w:pPr>
    </w:p>
    <w:p w:rsidR="00760EB4" w:rsidRDefault="00760EB4" w:rsidP="003F33C7">
      <w:pPr>
        <w:ind w:firstLine="709"/>
        <w:jc w:val="both"/>
        <w:rPr>
          <w:sz w:val="30"/>
          <w:szCs w:val="30"/>
        </w:rPr>
      </w:pPr>
      <w:r w:rsidRPr="00191490">
        <w:rPr>
          <w:sz w:val="30"/>
          <w:szCs w:val="30"/>
        </w:rPr>
        <w:t>1. Настоящ</w:t>
      </w:r>
      <w:r>
        <w:rPr>
          <w:sz w:val="30"/>
          <w:szCs w:val="30"/>
        </w:rPr>
        <w:t xml:space="preserve">ие Санитарные нормы и правила </w:t>
      </w:r>
      <w:r w:rsidRPr="00191490">
        <w:rPr>
          <w:sz w:val="30"/>
          <w:szCs w:val="30"/>
        </w:rPr>
        <w:t>устанавлива</w:t>
      </w:r>
      <w:r>
        <w:rPr>
          <w:sz w:val="30"/>
          <w:szCs w:val="30"/>
        </w:rPr>
        <w:t>ют</w:t>
      </w:r>
      <w:r w:rsidRPr="00191490">
        <w:rPr>
          <w:sz w:val="30"/>
          <w:szCs w:val="30"/>
        </w:rPr>
        <w:t xml:space="preserve"> </w:t>
      </w:r>
      <w:r>
        <w:rPr>
          <w:sz w:val="30"/>
          <w:szCs w:val="30"/>
        </w:rPr>
        <w:t>требования к организации и проведению санитарно-</w:t>
      </w:r>
      <w:r w:rsidRPr="00191490">
        <w:rPr>
          <w:sz w:val="30"/>
          <w:szCs w:val="30"/>
        </w:rPr>
        <w:t>противоэпидемически</w:t>
      </w:r>
      <w:r>
        <w:rPr>
          <w:sz w:val="30"/>
          <w:szCs w:val="30"/>
        </w:rPr>
        <w:t xml:space="preserve">х мероприятий, направленных на предотвращение заноса, возникновения и распространения эпидемического паротита.  </w:t>
      </w:r>
      <w:r w:rsidRPr="00191490">
        <w:rPr>
          <w:sz w:val="30"/>
          <w:szCs w:val="30"/>
        </w:rPr>
        <w:t xml:space="preserve"> </w:t>
      </w:r>
    </w:p>
    <w:p w:rsidR="00760EB4" w:rsidRDefault="00760EB4" w:rsidP="003F33C7">
      <w:pPr>
        <w:tabs>
          <w:tab w:val="num" w:pos="1260"/>
          <w:tab w:val="num" w:pos="1440"/>
        </w:tabs>
        <w:ind w:firstLine="709"/>
        <w:jc w:val="both"/>
        <w:outlineLvl w:val="0"/>
        <w:rPr>
          <w:spacing w:val="-4"/>
          <w:sz w:val="30"/>
        </w:rPr>
      </w:pPr>
      <w:r w:rsidRPr="00191490">
        <w:rPr>
          <w:sz w:val="30"/>
          <w:szCs w:val="30"/>
        </w:rPr>
        <w:t xml:space="preserve">2. </w:t>
      </w:r>
      <w:r w:rsidRPr="000019DF">
        <w:rPr>
          <w:spacing w:val="-4"/>
          <w:sz w:val="30"/>
        </w:rPr>
        <w:t>Настоящ</w:t>
      </w:r>
      <w:r>
        <w:rPr>
          <w:spacing w:val="-4"/>
          <w:sz w:val="30"/>
        </w:rPr>
        <w:t xml:space="preserve">ие Санитарные нормы и правила обязательны для соблюдения государственными органами, иными организациями, физическими лицами, в том числе индивидуальными предпринимателями. </w:t>
      </w:r>
      <w:r w:rsidRPr="000019DF">
        <w:rPr>
          <w:spacing w:val="-4"/>
          <w:sz w:val="30"/>
        </w:rPr>
        <w:t xml:space="preserve"> </w:t>
      </w:r>
    </w:p>
    <w:p w:rsidR="00760EB4" w:rsidRDefault="00760EB4" w:rsidP="003F33C7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3. Для целей настоящих Санитарных норм и правил:</w:t>
      </w:r>
    </w:p>
    <w:p w:rsidR="00760EB4" w:rsidRDefault="00760EB4" w:rsidP="00083E13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3.1. классифицируют  следующие случаи заболевания эпидемическим паротитом:</w:t>
      </w:r>
    </w:p>
    <w:p w:rsidR="00760EB4" w:rsidRDefault="00760EB4" w:rsidP="00083E13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клинический случай эпидемического паротита – это случай заболевания, имеющий клинические критерии эпидемического паротита;</w:t>
      </w:r>
    </w:p>
    <w:p w:rsidR="00760EB4" w:rsidRDefault="00760EB4" w:rsidP="00083E13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лабораторно подтвержденный случай эпидемического паротита – это случай заболевания, соответствующий определению клинического случая эпидемического паротита и имеющий лабораторные критерии подтверждения диагноза «эпидемический паротит»;</w:t>
      </w:r>
    </w:p>
    <w:p w:rsidR="00760EB4" w:rsidRDefault="00760EB4" w:rsidP="00083E13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эпидемиологически связанный случай эпидемического паротита – это случай заболевания, соответствующий определению клинического случая эпидемического паротита и возникший у лица, находящегося в контакте с лицом с лабораторно подтвержденным случаем эпидемического паротита в период 12-25 календарных дней до начала заболевания;</w:t>
      </w:r>
    </w:p>
    <w:p w:rsidR="00760EB4" w:rsidRPr="00C914AD" w:rsidRDefault="00760EB4" w:rsidP="003F33C7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3.2. под клиническими критериями  эпидемического паротита понимается наличие у пациента острого заболевания с односторонним или двусторонним воспалением </w:t>
      </w:r>
      <w:r w:rsidRPr="00C914AD">
        <w:rPr>
          <w:rStyle w:val="hps"/>
          <w:sz w:val="30"/>
          <w:szCs w:val="30"/>
        </w:rPr>
        <w:t>околоушной железы</w:t>
      </w:r>
      <w:r w:rsidRPr="00C914AD">
        <w:rPr>
          <w:sz w:val="30"/>
          <w:szCs w:val="30"/>
        </w:rPr>
        <w:t xml:space="preserve"> </w:t>
      </w:r>
      <w:r w:rsidRPr="00C914AD">
        <w:rPr>
          <w:rStyle w:val="hps"/>
          <w:sz w:val="30"/>
          <w:szCs w:val="30"/>
        </w:rPr>
        <w:t>или других</w:t>
      </w:r>
      <w:r w:rsidRPr="00C914AD">
        <w:rPr>
          <w:sz w:val="30"/>
          <w:szCs w:val="30"/>
        </w:rPr>
        <w:t xml:space="preserve"> </w:t>
      </w:r>
      <w:r w:rsidRPr="00C914AD">
        <w:rPr>
          <w:rStyle w:val="hps"/>
          <w:sz w:val="30"/>
          <w:szCs w:val="30"/>
        </w:rPr>
        <w:t>слюнных желез</w:t>
      </w:r>
      <w:r w:rsidRPr="00C914AD">
        <w:rPr>
          <w:sz w:val="30"/>
          <w:szCs w:val="30"/>
        </w:rPr>
        <w:t xml:space="preserve"> </w:t>
      </w:r>
      <w:r w:rsidRPr="00C914AD">
        <w:rPr>
          <w:rStyle w:val="hps"/>
          <w:sz w:val="30"/>
          <w:szCs w:val="30"/>
        </w:rPr>
        <w:t>продолжительностью не менее</w:t>
      </w:r>
      <w:r w:rsidRPr="00C914AD">
        <w:rPr>
          <w:sz w:val="30"/>
          <w:szCs w:val="30"/>
        </w:rPr>
        <w:t xml:space="preserve"> </w:t>
      </w:r>
      <w:r w:rsidRPr="00C914AD">
        <w:rPr>
          <w:rStyle w:val="hps"/>
          <w:sz w:val="30"/>
          <w:szCs w:val="30"/>
        </w:rPr>
        <w:t xml:space="preserve">2 </w:t>
      </w:r>
      <w:r>
        <w:rPr>
          <w:rStyle w:val="hps"/>
          <w:sz w:val="30"/>
          <w:szCs w:val="30"/>
        </w:rPr>
        <w:t>календарных дней</w:t>
      </w:r>
      <w:r w:rsidRPr="00C914AD">
        <w:rPr>
          <w:sz w:val="30"/>
          <w:szCs w:val="30"/>
        </w:rPr>
        <w:t xml:space="preserve">; </w:t>
      </w:r>
    </w:p>
    <w:p w:rsidR="00760EB4" w:rsidRPr="00C750F5" w:rsidRDefault="00760EB4" w:rsidP="003F33C7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3.3. под лабораторными критериями подтверждения диагноза «эпидемический паротит» понимается:</w:t>
      </w:r>
    </w:p>
    <w:p w:rsidR="00760EB4" w:rsidRPr="00C750F5" w:rsidRDefault="00760EB4" w:rsidP="00C750F5">
      <w:pPr>
        <w:ind w:firstLine="709"/>
        <w:jc w:val="both"/>
        <w:rPr>
          <w:sz w:val="30"/>
          <w:szCs w:val="30"/>
        </w:rPr>
      </w:pPr>
      <w:r w:rsidRPr="00C750F5">
        <w:rPr>
          <w:sz w:val="30"/>
          <w:szCs w:val="30"/>
        </w:rPr>
        <w:t xml:space="preserve">выявление </w:t>
      </w:r>
      <w:r w:rsidRPr="00C750F5">
        <w:rPr>
          <w:sz w:val="30"/>
          <w:szCs w:val="30"/>
          <w:lang w:val="fr-FR"/>
        </w:rPr>
        <w:t>Ig</w:t>
      </w:r>
      <w:r w:rsidRPr="00C750F5">
        <w:rPr>
          <w:sz w:val="30"/>
          <w:szCs w:val="30"/>
          <w:lang w:val="en-US"/>
        </w:rPr>
        <w:t>M</w:t>
      </w:r>
      <w:r w:rsidRPr="00C750F5">
        <w:rPr>
          <w:sz w:val="30"/>
          <w:szCs w:val="30"/>
        </w:rPr>
        <w:t xml:space="preserve"> антител к вирусу </w:t>
      </w:r>
      <w:r>
        <w:rPr>
          <w:sz w:val="30"/>
          <w:szCs w:val="30"/>
        </w:rPr>
        <w:t xml:space="preserve">эпидемического </w:t>
      </w:r>
      <w:r w:rsidRPr="00C750F5">
        <w:rPr>
          <w:sz w:val="30"/>
          <w:szCs w:val="30"/>
        </w:rPr>
        <w:t>паротита в сыворотке крови</w:t>
      </w:r>
      <w:r>
        <w:rPr>
          <w:sz w:val="30"/>
          <w:szCs w:val="30"/>
        </w:rPr>
        <w:t>, или</w:t>
      </w:r>
    </w:p>
    <w:p w:rsidR="00760EB4" w:rsidRPr="00C750F5" w:rsidRDefault="00760EB4" w:rsidP="00C750F5">
      <w:pPr>
        <w:ind w:firstLine="709"/>
        <w:jc w:val="both"/>
        <w:rPr>
          <w:sz w:val="30"/>
          <w:szCs w:val="30"/>
        </w:rPr>
      </w:pPr>
      <w:r w:rsidRPr="00C750F5">
        <w:rPr>
          <w:sz w:val="30"/>
          <w:szCs w:val="30"/>
        </w:rPr>
        <w:t xml:space="preserve">выявление нарастания концентрации </w:t>
      </w:r>
      <w:r w:rsidRPr="00C750F5">
        <w:rPr>
          <w:sz w:val="30"/>
          <w:szCs w:val="30"/>
          <w:lang w:val="en-US"/>
        </w:rPr>
        <w:t>IgG</w:t>
      </w:r>
      <w:r w:rsidRPr="00C750F5">
        <w:rPr>
          <w:sz w:val="30"/>
          <w:szCs w:val="30"/>
        </w:rPr>
        <w:t xml:space="preserve"> антител в парных сыворотках крови</w:t>
      </w:r>
      <w:r>
        <w:rPr>
          <w:sz w:val="30"/>
          <w:szCs w:val="30"/>
        </w:rPr>
        <w:t>, или</w:t>
      </w:r>
    </w:p>
    <w:p w:rsidR="00760EB4" w:rsidRPr="00C750F5" w:rsidRDefault="00760EB4" w:rsidP="00C750F5">
      <w:pPr>
        <w:ind w:firstLine="709"/>
        <w:jc w:val="both"/>
        <w:rPr>
          <w:sz w:val="30"/>
          <w:szCs w:val="30"/>
        </w:rPr>
      </w:pPr>
      <w:r w:rsidRPr="00C750F5">
        <w:rPr>
          <w:sz w:val="30"/>
          <w:szCs w:val="30"/>
        </w:rPr>
        <w:t xml:space="preserve">определение </w:t>
      </w:r>
      <w:r>
        <w:rPr>
          <w:sz w:val="30"/>
          <w:szCs w:val="30"/>
        </w:rPr>
        <w:t xml:space="preserve">нуклеиновой кислоты </w:t>
      </w:r>
      <w:r w:rsidRPr="00C750F5">
        <w:rPr>
          <w:sz w:val="30"/>
          <w:szCs w:val="30"/>
        </w:rPr>
        <w:t xml:space="preserve">вируса </w:t>
      </w:r>
      <w:r>
        <w:rPr>
          <w:sz w:val="30"/>
          <w:szCs w:val="30"/>
        </w:rPr>
        <w:t xml:space="preserve">эпидемического </w:t>
      </w:r>
      <w:r w:rsidRPr="00C750F5">
        <w:rPr>
          <w:sz w:val="30"/>
          <w:szCs w:val="30"/>
        </w:rPr>
        <w:t xml:space="preserve">паротита в клинических образцах (носоглоточный смыв или моча) методом </w:t>
      </w:r>
      <w:r>
        <w:rPr>
          <w:sz w:val="30"/>
          <w:szCs w:val="30"/>
        </w:rPr>
        <w:t>полимеразной цепной реакции (далее – ПЦР), или</w:t>
      </w:r>
    </w:p>
    <w:p w:rsidR="00760EB4" w:rsidRDefault="00760EB4" w:rsidP="003F33C7">
      <w:pPr>
        <w:ind w:firstLine="709"/>
        <w:jc w:val="both"/>
        <w:rPr>
          <w:sz w:val="30"/>
          <w:szCs w:val="30"/>
        </w:rPr>
      </w:pPr>
      <w:r w:rsidRPr="00C750F5">
        <w:rPr>
          <w:sz w:val="30"/>
          <w:szCs w:val="30"/>
        </w:rPr>
        <w:t xml:space="preserve">изоляция вируса </w:t>
      </w:r>
      <w:r>
        <w:rPr>
          <w:sz w:val="30"/>
          <w:szCs w:val="30"/>
        </w:rPr>
        <w:t xml:space="preserve">эпидемического </w:t>
      </w:r>
      <w:r w:rsidRPr="00C750F5">
        <w:rPr>
          <w:sz w:val="30"/>
          <w:szCs w:val="30"/>
        </w:rPr>
        <w:t>паротита в культуре клеток из клинических образцов с последующей идентификацией методом ПЦР</w:t>
      </w:r>
      <w:r>
        <w:rPr>
          <w:sz w:val="30"/>
          <w:szCs w:val="30"/>
        </w:rPr>
        <w:t>;</w:t>
      </w:r>
    </w:p>
    <w:p w:rsidR="00760EB4" w:rsidRDefault="00760EB4" w:rsidP="003F33C7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3.4. идентифицируют следующие случаи эпидемического паротита в зависимости от источника инфекции:</w:t>
      </w:r>
    </w:p>
    <w:p w:rsidR="00760EB4" w:rsidRPr="00331B3C" w:rsidRDefault="00760EB4" w:rsidP="00DA509B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3.4.1. </w:t>
      </w:r>
      <w:r w:rsidRPr="00331B3C">
        <w:rPr>
          <w:sz w:val="30"/>
          <w:szCs w:val="30"/>
        </w:rPr>
        <w:t>за</w:t>
      </w:r>
      <w:r>
        <w:rPr>
          <w:sz w:val="30"/>
          <w:szCs w:val="30"/>
        </w:rPr>
        <w:t>воз</w:t>
      </w:r>
      <w:r w:rsidRPr="00331B3C">
        <w:rPr>
          <w:sz w:val="30"/>
          <w:szCs w:val="30"/>
        </w:rPr>
        <w:t>ной случай эпидемического паротита – это случай заболевания</w:t>
      </w:r>
      <w:r>
        <w:rPr>
          <w:sz w:val="30"/>
          <w:szCs w:val="30"/>
        </w:rPr>
        <w:t>,</w:t>
      </w:r>
      <w:r w:rsidRPr="00331B3C">
        <w:rPr>
          <w:sz w:val="30"/>
          <w:szCs w:val="30"/>
        </w:rPr>
        <w:t xml:space="preserve">  характеризующийся:</w:t>
      </w:r>
    </w:p>
    <w:p w:rsidR="00760EB4" w:rsidRPr="00331B3C" w:rsidRDefault="00760EB4" w:rsidP="00DA509B">
      <w:pPr>
        <w:ind w:firstLine="708"/>
        <w:jc w:val="both"/>
        <w:rPr>
          <w:sz w:val="30"/>
          <w:szCs w:val="30"/>
        </w:rPr>
      </w:pPr>
      <w:r w:rsidRPr="00331B3C">
        <w:rPr>
          <w:sz w:val="30"/>
          <w:szCs w:val="30"/>
        </w:rPr>
        <w:t>нахождением лица с эпидемическим паротитом за пределами Республики Беларусь в инкубационном период</w:t>
      </w:r>
      <w:r>
        <w:rPr>
          <w:sz w:val="30"/>
          <w:szCs w:val="30"/>
        </w:rPr>
        <w:t>е</w:t>
      </w:r>
      <w:r w:rsidRPr="00331B3C">
        <w:rPr>
          <w:sz w:val="30"/>
          <w:szCs w:val="30"/>
        </w:rPr>
        <w:t xml:space="preserve"> инфекции (12-25 календарных дней) до начала появления клинических проявлений эпидемического паротита;</w:t>
      </w:r>
    </w:p>
    <w:p w:rsidR="00760EB4" w:rsidRPr="00331B3C" w:rsidRDefault="00760EB4" w:rsidP="00DA509B">
      <w:pPr>
        <w:ind w:firstLine="708"/>
        <w:jc w:val="both"/>
        <w:rPr>
          <w:sz w:val="30"/>
          <w:szCs w:val="30"/>
        </w:rPr>
      </w:pPr>
      <w:r w:rsidRPr="00331B3C">
        <w:rPr>
          <w:sz w:val="30"/>
          <w:szCs w:val="30"/>
        </w:rPr>
        <w:t>наличием клинических проявлений эпидемического паротита, возникших не позднее 25 календарных дней  после возвращения в Республику Беларусь;</w:t>
      </w:r>
    </w:p>
    <w:p w:rsidR="00760EB4" w:rsidRPr="00331B3C" w:rsidRDefault="00760EB4" w:rsidP="00DA509B">
      <w:pPr>
        <w:ind w:firstLine="708"/>
        <w:jc w:val="both"/>
        <w:rPr>
          <w:sz w:val="30"/>
          <w:szCs w:val="30"/>
        </w:rPr>
      </w:pPr>
      <w:r w:rsidRPr="00331B3C">
        <w:rPr>
          <w:sz w:val="30"/>
          <w:szCs w:val="30"/>
        </w:rPr>
        <w:t>отсутствием информации о контакте с пациентом с эпидемическим паротитом на территории Республики Беларусь в период от момента возвращения в Республику Беларусь до начала заболевания</w:t>
      </w:r>
      <w:r>
        <w:rPr>
          <w:sz w:val="30"/>
          <w:szCs w:val="30"/>
        </w:rPr>
        <w:t>;</w:t>
      </w:r>
    </w:p>
    <w:p w:rsidR="00760EB4" w:rsidRDefault="00760EB4" w:rsidP="00DA509B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3.4.2. случай, связанный с завозным случаем эпидемического     паротита, – это случай заболевания, эпидемиологически связанный с завозным случаем эпидемического паротита;</w:t>
      </w:r>
    </w:p>
    <w:p w:rsidR="00760EB4" w:rsidRPr="002C7CB4" w:rsidRDefault="00760EB4" w:rsidP="00DA509B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3.4.3. случай, связанный с завозом вируса эпидемического паротита, – это случай заболевания</w:t>
      </w:r>
      <w:r>
        <w:t xml:space="preserve">, </w:t>
      </w:r>
      <w:r w:rsidRPr="002C7CB4">
        <w:rPr>
          <w:sz w:val="30"/>
          <w:szCs w:val="30"/>
        </w:rPr>
        <w:t xml:space="preserve">в отношении которого эпидемиологическая связь с завозным случаем </w:t>
      </w:r>
      <w:r>
        <w:rPr>
          <w:sz w:val="30"/>
          <w:szCs w:val="30"/>
        </w:rPr>
        <w:t xml:space="preserve">эпидемического паротита </w:t>
      </w:r>
      <w:r w:rsidRPr="002C7CB4">
        <w:rPr>
          <w:sz w:val="30"/>
          <w:szCs w:val="30"/>
        </w:rPr>
        <w:t>не установлена, но генетическая характеристика вируса подтверждает, что он является звавозным</w:t>
      </w:r>
      <w:r>
        <w:rPr>
          <w:sz w:val="30"/>
          <w:szCs w:val="30"/>
        </w:rPr>
        <w:t>:</w:t>
      </w:r>
      <w:r w:rsidRPr="002C7CB4">
        <w:rPr>
          <w:sz w:val="30"/>
          <w:szCs w:val="30"/>
        </w:rPr>
        <w:t xml:space="preserve"> идентифицирован генотип вируса, не являющегося эндемичным для страны</w:t>
      </w:r>
      <w:r>
        <w:rPr>
          <w:sz w:val="30"/>
          <w:szCs w:val="30"/>
        </w:rPr>
        <w:t>;</w:t>
      </w:r>
    </w:p>
    <w:p w:rsidR="00760EB4" w:rsidRDefault="00760EB4" w:rsidP="003F33C7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3.4.4. </w:t>
      </w:r>
      <w:r w:rsidRPr="00331B3C">
        <w:rPr>
          <w:sz w:val="30"/>
          <w:szCs w:val="30"/>
        </w:rPr>
        <w:t>случай</w:t>
      </w:r>
      <w:r>
        <w:rPr>
          <w:sz w:val="30"/>
          <w:szCs w:val="30"/>
        </w:rPr>
        <w:t xml:space="preserve"> с неустановленным и</w:t>
      </w:r>
      <w:r w:rsidRPr="00331B3C">
        <w:rPr>
          <w:sz w:val="30"/>
          <w:szCs w:val="30"/>
        </w:rPr>
        <w:t>сточник</w:t>
      </w:r>
      <w:r>
        <w:rPr>
          <w:sz w:val="30"/>
          <w:szCs w:val="30"/>
        </w:rPr>
        <w:t>ом</w:t>
      </w:r>
      <w:r w:rsidRPr="00331B3C">
        <w:rPr>
          <w:sz w:val="30"/>
          <w:szCs w:val="30"/>
        </w:rPr>
        <w:t xml:space="preserve"> инфекции </w:t>
      </w:r>
      <w:r>
        <w:rPr>
          <w:sz w:val="30"/>
          <w:szCs w:val="30"/>
        </w:rPr>
        <w:t xml:space="preserve">– это случай заболевания, имеющий неустановленную  </w:t>
      </w:r>
      <w:r w:rsidRPr="00331B3C">
        <w:rPr>
          <w:sz w:val="30"/>
          <w:szCs w:val="30"/>
        </w:rPr>
        <w:t>эпидемиологическ</w:t>
      </w:r>
      <w:r>
        <w:rPr>
          <w:sz w:val="30"/>
          <w:szCs w:val="30"/>
        </w:rPr>
        <w:t xml:space="preserve">ую и </w:t>
      </w:r>
      <w:r w:rsidRPr="00331B3C">
        <w:rPr>
          <w:sz w:val="30"/>
          <w:szCs w:val="30"/>
        </w:rPr>
        <w:t>вирусологическ</w:t>
      </w:r>
      <w:r>
        <w:rPr>
          <w:sz w:val="30"/>
          <w:szCs w:val="30"/>
        </w:rPr>
        <w:t>ую</w:t>
      </w:r>
      <w:r w:rsidRPr="00331B3C">
        <w:rPr>
          <w:sz w:val="30"/>
          <w:szCs w:val="30"/>
        </w:rPr>
        <w:t xml:space="preserve"> связь с за</w:t>
      </w:r>
      <w:r>
        <w:rPr>
          <w:sz w:val="30"/>
          <w:szCs w:val="30"/>
        </w:rPr>
        <w:t>возным</w:t>
      </w:r>
      <w:r w:rsidRPr="00331B3C">
        <w:rPr>
          <w:sz w:val="30"/>
          <w:szCs w:val="30"/>
        </w:rPr>
        <w:t xml:space="preserve"> </w:t>
      </w:r>
      <w:r>
        <w:rPr>
          <w:sz w:val="30"/>
          <w:szCs w:val="30"/>
        </w:rPr>
        <w:t>или</w:t>
      </w:r>
      <w:r w:rsidRPr="00331B3C">
        <w:rPr>
          <w:sz w:val="30"/>
          <w:szCs w:val="30"/>
        </w:rPr>
        <w:t xml:space="preserve"> эндемичным случаем </w:t>
      </w:r>
      <w:r>
        <w:rPr>
          <w:sz w:val="30"/>
          <w:szCs w:val="30"/>
        </w:rPr>
        <w:t xml:space="preserve">эпидемического паротита </w:t>
      </w:r>
      <w:r w:rsidRPr="00331B3C">
        <w:rPr>
          <w:sz w:val="30"/>
          <w:szCs w:val="30"/>
        </w:rPr>
        <w:t xml:space="preserve">после проведения </w:t>
      </w:r>
      <w:r>
        <w:rPr>
          <w:sz w:val="30"/>
          <w:szCs w:val="30"/>
        </w:rPr>
        <w:t>эпидемиологического обследования;</w:t>
      </w:r>
    </w:p>
    <w:p w:rsidR="00760EB4" w:rsidRDefault="00760EB4" w:rsidP="003F33C7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3.4.5. эндемичный случай эпидемического паротита – это случай заболевания, </w:t>
      </w:r>
      <w:r w:rsidRPr="00331B3C">
        <w:rPr>
          <w:sz w:val="30"/>
          <w:szCs w:val="30"/>
        </w:rPr>
        <w:t xml:space="preserve">для которого установлено эпидемиологическое или </w:t>
      </w:r>
      <w:r w:rsidRPr="00331B3C">
        <w:rPr>
          <w:sz w:val="30"/>
          <w:szCs w:val="30"/>
        </w:rPr>
        <w:lastRenderedPageBreak/>
        <w:t>вирусологическое подтверждение отношения к эндемичной передаче вируса</w:t>
      </w:r>
      <w:r>
        <w:rPr>
          <w:sz w:val="30"/>
          <w:szCs w:val="30"/>
        </w:rPr>
        <w:t xml:space="preserve"> эпидемического паротита, которая на определенной территории не прекращается в течение 12 месяцев и дольше.</w:t>
      </w:r>
    </w:p>
    <w:p w:rsidR="00760EB4" w:rsidRPr="00331B3C" w:rsidRDefault="00760EB4" w:rsidP="00DA509B">
      <w:pPr>
        <w:ind w:firstLine="708"/>
        <w:jc w:val="both"/>
        <w:rPr>
          <w:sz w:val="30"/>
          <w:szCs w:val="30"/>
        </w:rPr>
      </w:pPr>
      <w:r w:rsidRPr="00331B3C">
        <w:rPr>
          <w:sz w:val="30"/>
          <w:szCs w:val="30"/>
        </w:rPr>
        <w:t xml:space="preserve">    </w:t>
      </w:r>
    </w:p>
    <w:p w:rsidR="00760EB4" w:rsidRDefault="00760EB4" w:rsidP="002D362D">
      <w:pPr>
        <w:tabs>
          <w:tab w:val="left" w:pos="8640"/>
        </w:tabs>
        <w:spacing w:line="280" w:lineRule="exact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ГЛАВА 2 </w:t>
      </w:r>
    </w:p>
    <w:p w:rsidR="00760EB4" w:rsidRDefault="00760EB4" w:rsidP="002D362D">
      <w:pPr>
        <w:tabs>
          <w:tab w:val="left" w:pos="8640"/>
        </w:tabs>
        <w:spacing w:line="280" w:lineRule="exact"/>
        <w:ind w:firstLine="709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ТРЕБОВАНИЯ К ПРОВЕДЕНИЮ </w:t>
      </w:r>
    </w:p>
    <w:p w:rsidR="00760EB4" w:rsidRDefault="00760EB4" w:rsidP="002D362D">
      <w:pPr>
        <w:tabs>
          <w:tab w:val="left" w:pos="8640"/>
        </w:tabs>
        <w:spacing w:line="280" w:lineRule="exact"/>
        <w:ind w:firstLine="709"/>
        <w:jc w:val="center"/>
        <w:rPr>
          <w:sz w:val="30"/>
          <w:szCs w:val="30"/>
        </w:rPr>
      </w:pPr>
      <w:r>
        <w:rPr>
          <w:sz w:val="30"/>
          <w:szCs w:val="30"/>
        </w:rPr>
        <w:t>ЭПИДЕМИОЛОГИЧЕСКОГО АНАЛИЗА</w:t>
      </w:r>
      <w:r w:rsidRPr="00A2443A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И </w:t>
      </w:r>
      <w:r w:rsidRPr="000314DB">
        <w:rPr>
          <w:sz w:val="30"/>
          <w:szCs w:val="30"/>
        </w:rPr>
        <w:t xml:space="preserve">ПОРЯДКУ ВЫЯВЛЕНИЯ И РЕГИСТРАЦИИ СЛУЧАЕВ ЗАБОЛЕВАНИЯ </w:t>
      </w:r>
      <w:r>
        <w:rPr>
          <w:sz w:val="30"/>
          <w:szCs w:val="30"/>
        </w:rPr>
        <w:t xml:space="preserve">ЭПИДЕМИЧЕСКИМ ПАРОТИТОМ </w:t>
      </w:r>
    </w:p>
    <w:p w:rsidR="00760EB4" w:rsidRDefault="00760EB4" w:rsidP="002D362D">
      <w:pPr>
        <w:jc w:val="center"/>
        <w:rPr>
          <w:sz w:val="30"/>
          <w:szCs w:val="30"/>
        </w:rPr>
      </w:pPr>
    </w:p>
    <w:p w:rsidR="00760EB4" w:rsidRDefault="00760EB4" w:rsidP="002D362D">
      <w:pPr>
        <w:ind w:firstLine="709"/>
        <w:jc w:val="both"/>
        <w:rPr>
          <w:sz w:val="30"/>
          <w:szCs w:val="30"/>
        </w:rPr>
      </w:pPr>
      <w:r>
        <w:rPr>
          <w:sz w:val="30"/>
        </w:rPr>
        <w:t xml:space="preserve">4. Для проведения оценки санитарно-эпидемиологической обстановки по эпидемическому паротиту, своевременного проведения санитарно-противоэпидемических мероприятий в органах и учреждениях, осуществляющих государственный санитарный надзор и ведомственный контроль в области санитарно-эпидемиологического благополучия населения (далее – ведомственный контроль), подвергается </w:t>
      </w:r>
      <w:r w:rsidRPr="004B0BC2">
        <w:rPr>
          <w:sz w:val="30"/>
          <w:szCs w:val="30"/>
        </w:rPr>
        <w:t>эпидемиологическ</w:t>
      </w:r>
      <w:r>
        <w:rPr>
          <w:sz w:val="30"/>
          <w:szCs w:val="30"/>
        </w:rPr>
        <w:t>ому</w:t>
      </w:r>
      <w:r w:rsidRPr="004B0BC2">
        <w:rPr>
          <w:sz w:val="30"/>
          <w:szCs w:val="30"/>
        </w:rPr>
        <w:t xml:space="preserve"> анализ</w:t>
      </w:r>
      <w:r>
        <w:rPr>
          <w:sz w:val="30"/>
          <w:szCs w:val="30"/>
        </w:rPr>
        <w:t>у информация, характеризующая:</w:t>
      </w:r>
    </w:p>
    <w:p w:rsidR="00760EB4" w:rsidRDefault="00760EB4" w:rsidP="002D362D">
      <w:pPr>
        <w:tabs>
          <w:tab w:val="left" w:pos="993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заболеваемость эпидемическим паротитом (по годам, месяцам, территориям, возрастным, социальным и иным группам населения Республики Беларусь, клиническим формам, степени тяжести);</w:t>
      </w:r>
    </w:p>
    <w:p w:rsidR="00760EB4" w:rsidRDefault="00760EB4" w:rsidP="002D362D">
      <w:pPr>
        <w:tabs>
          <w:tab w:val="left" w:pos="993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вспышечную заболеваемость эпидемическим паротитом (по годам, месяцам, территориям, очаговости, возрастным, социальным и иным группам населения Республики Беларусь);</w:t>
      </w:r>
    </w:p>
    <w:p w:rsidR="00760EB4" w:rsidRDefault="00760EB4" w:rsidP="002D362D">
      <w:pPr>
        <w:tabs>
          <w:tab w:val="left" w:pos="993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охват вакцинацией лиц соответствующей возрастной группы по административно-территориальным единицам;</w:t>
      </w:r>
    </w:p>
    <w:p w:rsidR="00760EB4" w:rsidRDefault="00760EB4" w:rsidP="002D362D">
      <w:pPr>
        <w:tabs>
          <w:tab w:val="left" w:pos="993"/>
        </w:tabs>
        <w:ind w:firstLine="709"/>
        <w:jc w:val="both"/>
        <w:rPr>
          <w:sz w:val="30"/>
          <w:szCs w:val="30"/>
        </w:rPr>
      </w:pPr>
      <w:r w:rsidRPr="00210CCA">
        <w:rPr>
          <w:sz w:val="30"/>
          <w:szCs w:val="30"/>
        </w:rPr>
        <w:t xml:space="preserve">частоту возникновения </w:t>
      </w:r>
      <w:r>
        <w:rPr>
          <w:sz w:val="30"/>
          <w:szCs w:val="30"/>
        </w:rPr>
        <w:t xml:space="preserve">побочных </w:t>
      </w:r>
      <w:r w:rsidRPr="00210CCA">
        <w:rPr>
          <w:sz w:val="30"/>
          <w:szCs w:val="30"/>
        </w:rPr>
        <w:t>реакций (менингит, энцефалит, орхит, эпидидимит, паротитоподобный синдром, аллергические реакции) после вакцинации;</w:t>
      </w:r>
    </w:p>
    <w:p w:rsidR="00760EB4" w:rsidRDefault="00760EB4" w:rsidP="002D362D">
      <w:pPr>
        <w:tabs>
          <w:tab w:val="left" w:pos="993"/>
        </w:tabs>
        <w:ind w:firstLine="709"/>
        <w:jc w:val="both"/>
        <w:rPr>
          <w:sz w:val="30"/>
          <w:szCs w:val="30"/>
        </w:rPr>
      </w:pPr>
      <w:r w:rsidRPr="00431B59">
        <w:rPr>
          <w:sz w:val="30"/>
          <w:szCs w:val="30"/>
        </w:rPr>
        <w:t xml:space="preserve">количество </w:t>
      </w:r>
      <w:r>
        <w:rPr>
          <w:sz w:val="30"/>
          <w:szCs w:val="30"/>
        </w:rPr>
        <w:t xml:space="preserve">медицинских </w:t>
      </w:r>
      <w:r w:rsidRPr="00431B59">
        <w:rPr>
          <w:sz w:val="30"/>
          <w:szCs w:val="30"/>
        </w:rPr>
        <w:t xml:space="preserve">противопоказаний к проведению </w:t>
      </w:r>
      <w:r>
        <w:rPr>
          <w:sz w:val="30"/>
          <w:szCs w:val="30"/>
        </w:rPr>
        <w:t>иммунизации населения Республики Беларусь</w:t>
      </w:r>
      <w:r w:rsidRPr="00431B59">
        <w:rPr>
          <w:sz w:val="30"/>
          <w:szCs w:val="30"/>
        </w:rPr>
        <w:t xml:space="preserve"> и их причины</w:t>
      </w:r>
      <w:r>
        <w:rPr>
          <w:sz w:val="30"/>
          <w:szCs w:val="30"/>
        </w:rPr>
        <w:t>;</w:t>
      </w:r>
      <w:r>
        <w:rPr>
          <w:color w:val="FF0000"/>
          <w:sz w:val="30"/>
          <w:szCs w:val="30"/>
        </w:rPr>
        <w:t xml:space="preserve"> </w:t>
      </w:r>
    </w:p>
    <w:p w:rsidR="00760EB4" w:rsidRDefault="00760EB4" w:rsidP="002D362D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состояние иммунитета к вирусу эпидемического паротита;</w:t>
      </w:r>
    </w:p>
    <w:p w:rsidR="00760EB4" w:rsidRDefault="00760EB4" w:rsidP="002D362D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интенсивность циркуляции возбудителя эпидемического паротита;</w:t>
      </w:r>
    </w:p>
    <w:p w:rsidR="00760EB4" w:rsidRDefault="00760EB4" w:rsidP="002D362D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оценку эффективности проводимых санитарно-противоэпидемических мероприятий.</w:t>
      </w:r>
    </w:p>
    <w:p w:rsidR="00760EB4" w:rsidRDefault="00760EB4" w:rsidP="00A2443A">
      <w:pPr>
        <w:ind w:right="-102"/>
        <w:jc w:val="both"/>
        <w:rPr>
          <w:sz w:val="30"/>
          <w:szCs w:val="30"/>
        </w:rPr>
      </w:pPr>
      <w:r>
        <w:rPr>
          <w:sz w:val="30"/>
          <w:szCs w:val="30"/>
        </w:rPr>
        <w:tab/>
        <w:t>5</w:t>
      </w:r>
      <w:r w:rsidRPr="00AF6DF0">
        <w:rPr>
          <w:sz w:val="30"/>
          <w:szCs w:val="30"/>
        </w:rPr>
        <w:t xml:space="preserve">. Выявление лиц с </w:t>
      </w:r>
      <w:r>
        <w:rPr>
          <w:sz w:val="30"/>
          <w:szCs w:val="30"/>
        </w:rPr>
        <w:t xml:space="preserve">клиническими критериями эпидемического паротита </w:t>
      </w:r>
      <w:r w:rsidRPr="00AF6DF0">
        <w:rPr>
          <w:sz w:val="30"/>
          <w:szCs w:val="30"/>
        </w:rPr>
        <w:t>осуществляют медицинские работники организаций здравоохранения (далее – медицинские</w:t>
      </w:r>
      <w:r>
        <w:rPr>
          <w:sz w:val="30"/>
          <w:szCs w:val="30"/>
        </w:rPr>
        <w:t xml:space="preserve"> работники):</w:t>
      </w:r>
    </w:p>
    <w:p w:rsidR="00760EB4" w:rsidRDefault="00760EB4" w:rsidP="00F91429">
      <w:pPr>
        <w:ind w:right="-102" w:firstLine="708"/>
        <w:jc w:val="both"/>
        <w:rPr>
          <w:sz w:val="30"/>
          <w:szCs w:val="30"/>
        </w:rPr>
      </w:pPr>
      <w:r>
        <w:rPr>
          <w:sz w:val="30"/>
          <w:szCs w:val="30"/>
        </w:rPr>
        <w:t>при обращении за медицинской помощью, в том числе на дому;</w:t>
      </w:r>
    </w:p>
    <w:p w:rsidR="00760EB4" w:rsidRDefault="00760EB4" w:rsidP="00F91429">
      <w:pPr>
        <w:ind w:right="-102"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при медицинском наблюдении за лицами, контактировавшими с лицами, которым установлен диагноз «эпидемический паротит» (далее, если не определено иное, – контактные лица). </w:t>
      </w:r>
    </w:p>
    <w:p w:rsidR="00760EB4" w:rsidRDefault="00760EB4" w:rsidP="005E6D22">
      <w:pPr>
        <w:tabs>
          <w:tab w:val="left" w:pos="0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6. Учет и регистрация случаев заболевания эпидемическим паротитом в организациях здравоохранения осуществляется в порядке, установленном законодательством Республики Беларусь.  </w:t>
      </w:r>
    </w:p>
    <w:p w:rsidR="00760EB4" w:rsidRDefault="00760EB4" w:rsidP="005E6D22">
      <w:pPr>
        <w:ind w:firstLine="709"/>
        <w:jc w:val="both"/>
        <w:rPr>
          <w:rFonts w:eastAsia="A"/>
          <w:sz w:val="30"/>
          <w:szCs w:val="30"/>
        </w:rPr>
      </w:pPr>
      <w:r>
        <w:rPr>
          <w:sz w:val="30"/>
          <w:szCs w:val="30"/>
        </w:rPr>
        <w:t>В</w:t>
      </w:r>
      <w:r w:rsidRPr="00D47458">
        <w:rPr>
          <w:rFonts w:eastAsia="A"/>
          <w:sz w:val="30"/>
          <w:szCs w:val="30"/>
        </w:rPr>
        <w:t xml:space="preserve"> организациях здравоохранения подлежат учету </w:t>
      </w:r>
      <w:r>
        <w:rPr>
          <w:rFonts w:eastAsia="A"/>
          <w:sz w:val="30"/>
          <w:szCs w:val="30"/>
        </w:rPr>
        <w:t xml:space="preserve">в соответствии с </w:t>
      </w:r>
      <w:r w:rsidRPr="00D47458">
        <w:rPr>
          <w:rFonts w:eastAsia="A"/>
          <w:sz w:val="30"/>
          <w:szCs w:val="30"/>
        </w:rPr>
        <w:t>Международной классификаци</w:t>
      </w:r>
      <w:r>
        <w:rPr>
          <w:rFonts w:eastAsia="A"/>
          <w:sz w:val="30"/>
          <w:szCs w:val="30"/>
        </w:rPr>
        <w:t>ей</w:t>
      </w:r>
      <w:r w:rsidRPr="00D47458">
        <w:rPr>
          <w:rFonts w:eastAsia="A"/>
          <w:sz w:val="30"/>
          <w:szCs w:val="30"/>
        </w:rPr>
        <w:t xml:space="preserve"> болезней и проблем, связанных</w:t>
      </w:r>
      <w:r>
        <w:rPr>
          <w:rFonts w:eastAsia="A"/>
          <w:sz w:val="30"/>
          <w:szCs w:val="30"/>
        </w:rPr>
        <w:t xml:space="preserve"> со здоровьем, 10-го пересмотра все </w:t>
      </w:r>
      <w:r w:rsidRPr="00D47458">
        <w:rPr>
          <w:rFonts w:eastAsia="A"/>
          <w:sz w:val="30"/>
          <w:szCs w:val="30"/>
        </w:rPr>
        <w:t xml:space="preserve">случаи заболевания </w:t>
      </w:r>
      <w:r>
        <w:rPr>
          <w:rFonts w:eastAsia="A"/>
          <w:sz w:val="30"/>
          <w:szCs w:val="30"/>
        </w:rPr>
        <w:t>эпидемическим паротитом</w:t>
      </w:r>
      <w:r>
        <w:rPr>
          <w:sz w:val="30"/>
          <w:szCs w:val="30"/>
        </w:rPr>
        <w:t xml:space="preserve">. </w:t>
      </w:r>
      <w:r w:rsidRPr="00D47458">
        <w:rPr>
          <w:rFonts w:eastAsia="A"/>
          <w:sz w:val="30"/>
          <w:szCs w:val="30"/>
        </w:rPr>
        <w:t xml:space="preserve"> </w:t>
      </w:r>
    </w:p>
    <w:p w:rsidR="00760EB4" w:rsidRPr="000D2971" w:rsidRDefault="00760EB4" w:rsidP="00A6740D">
      <w:pPr>
        <w:pStyle w:val="2"/>
        <w:spacing w:after="0" w:line="240" w:lineRule="auto"/>
        <w:ind w:left="0" w:firstLine="709"/>
        <w:jc w:val="both"/>
        <w:rPr>
          <w:snapToGrid w:val="0"/>
          <w:color w:val="000000"/>
          <w:sz w:val="30"/>
        </w:rPr>
      </w:pPr>
      <w:r w:rsidRPr="005E6D22">
        <w:rPr>
          <w:color w:val="000000"/>
          <w:sz w:val="30"/>
          <w:szCs w:val="30"/>
        </w:rPr>
        <w:t xml:space="preserve">7. </w:t>
      </w:r>
      <w:r>
        <w:rPr>
          <w:color w:val="000000"/>
          <w:sz w:val="30"/>
          <w:szCs w:val="30"/>
        </w:rPr>
        <w:t>М</w:t>
      </w:r>
      <w:r w:rsidRPr="005E6D22">
        <w:rPr>
          <w:sz w:val="30"/>
          <w:szCs w:val="30"/>
        </w:rPr>
        <w:t xml:space="preserve">едицинский работник </w:t>
      </w:r>
      <w:r w:rsidRPr="000D2971">
        <w:rPr>
          <w:snapToGrid w:val="0"/>
          <w:color w:val="000000"/>
          <w:sz w:val="30"/>
        </w:rPr>
        <w:t xml:space="preserve">в течение 24 часов </w:t>
      </w:r>
      <w:r>
        <w:rPr>
          <w:snapToGrid w:val="0"/>
          <w:color w:val="000000"/>
          <w:sz w:val="30"/>
        </w:rPr>
        <w:t xml:space="preserve">с момента </w:t>
      </w:r>
      <w:r w:rsidRPr="005E6D22">
        <w:rPr>
          <w:snapToGrid w:val="0"/>
          <w:sz w:val="30"/>
          <w:szCs w:val="30"/>
        </w:rPr>
        <w:t>выявлени</w:t>
      </w:r>
      <w:r>
        <w:rPr>
          <w:snapToGrid w:val="0"/>
          <w:sz w:val="30"/>
          <w:szCs w:val="30"/>
        </w:rPr>
        <w:t>я</w:t>
      </w:r>
      <w:r w:rsidRPr="005E6D22">
        <w:rPr>
          <w:snapToGrid w:val="0"/>
          <w:sz w:val="30"/>
          <w:szCs w:val="30"/>
        </w:rPr>
        <w:t xml:space="preserve"> </w:t>
      </w:r>
      <w:r>
        <w:rPr>
          <w:snapToGrid w:val="0"/>
          <w:sz w:val="30"/>
          <w:szCs w:val="30"/>
        </w:rPr>
        <w:t>случая заболевания эпидемическим паротитом</w:t>
      </w:r>
      <w:r w:rsidRPr="005E6D22">
        <w:rPr>
          <w:sz w:val="30"/>
          <w:szCs w:val="30"/>
        </w:rPr>
        <w:t xml:space="preserve"> направляет в </w:t>
      </w:r>
      <w:r>
        <w:rPr>
          <w:sz w:val="30"/>
          <w:szCs w:val="30"/>
        </w:rPr>
        <w:t xml:space="preserve">городской, районный, зональный и районный в городах центр гигиены и эпидемиологии </w:t>
      </w:r>
      <w:r w:rsidRPr="005E6D22">
        <w:rPr>
          <w:sz w:val="30"/>
          <w:szCs w:val="30"/>
        </w:rPr>
        <w:t>(далее –</w:t>
      </w:r>
      <w:r>
        <w:rPr>
          <w:sz w:val="30"/>
          <w:szCs w:val="30"/>
        </w:rPr>
        <w:t xml:space="preserve"> </w:t>
      </w:r>
      <w:r w:rsidRPr="005E6D22">
        <w:rPr>
          <w:sz w:val="30"/>
          <w:szCs w:val="30"/>
        </w:rPr>
        <w:t>ЦГЭ)</w:t>
      </w:r>
      <w:r>
        <w:rPr>
          <w:sz w:val="30"/>
          <w:szCs w:val="30"/>
        </w:rPr>
        <w:t>, государственное учреждение «Центр гигиены и эпидемиологии» Управления делами Президента Республики Беларусь, орган ведомственного контроля</w:t>
      </w:r>
      <w:r w:rsidRPr="005E6D22">
        <w:rPr>
          <w:sz w:val="30"/>
          <w:szCs w:val="30"/>
        </w:rPr>
        <w:t xml:space="preserve">  информацию по форме </w:t>
      </w:r>
      <w:r>
        <w:rPr>
          <w:sz w:val="30"/>
          <w:szCs w:val="30"/>
        </w:rPr>
        <w:t>№</w:t>
      </w:r>
      <w:r w:rsidRPr="005E6D22">
        <w:rPr>
          <w:sz w:val="30"/>
          <w:szCs w:val="30"/>
        </w:rPr>
        <w:t xml:space="preserve"> 058/у «Экстренное извещение об инфекционном заболевании, пищевом отравлении, осложнении после прививки», утвержденной приказом Министерства здравоохранения Рес</w:t>
      </w:r>
      <w:r>
        <w:rPr>
          <w:sz w:val="30"/>
          <w:szCs w:val="30"/>
        </w:rPr>
        <w:t xml:space="preserve">публики Беларусь от 22 декабря               </w:t>
      </w:r>
      <w:smartTag w:uri="urn:schemas-microsoft-com:office:smarttags" w:element="metricconverter">
        <w:smartTagPr>
          <w:attr w:name="ProductID" w:val="2006 г"/>
        </w:smartTagPr>
        <w:r w:rsidRPr="005E6D22">
          <w:rPr>
            <w:sz w:val="30"/>
            <w:szCs w:val="30"/>
          </w:rPr>
          <w:t>2006 г</w:t>
        </w:r>
      </w:smartTag>
      <w:r w:rsidRPr="005E6D22">
        <w:rPr>
          <w:sz w:val="30"/>
          <w:szCs w:val="30"/>
        </w:rPr>
        <w:t>. № 976 «Об утверждении форм первичной медицинской документации по учету инфекционных заболеваний»</w:t>
      </w:r>
      <w:r>
        <w:rPr>
          <w:sz w:val="30"/>
          <w:szCs w:val="30"/>
        </w:rPr>
        <w:t xml:space="preserve"> (далее – экстренное извещение). </w:t>
      </w:r>
      <w:r w:rsidRPr="000D2971">
        <w:rPr>
          <w:snapToGrid w:val="0"/>
          <w:color w:val="000000"/>
          <w:sz w:val="30"/>
        </w:rPr>
        <w:t>Предварительная информация по форме экстренного извещения передается</w:t>
      </w:r>
      <w:r>
        <w:rPr>
          <w:snapToGrid w:val="0"/>
          <w:color w:val="000000"/>
          <w:sz w:val="30"/>
        </w:rPr>
        <w:t xml:space="preserve"> медицинским работником по телефону в</w:t>
      </w:r>
      <w:r w:rsidRPr="000D2971">
        <w:rPr>
          <w:snapToGrid w:val="0"/>
          <w:color w:val="000000"/>
          <w:sz w:val="30"/>
        </w:rPr>
        <w:t xml:space="preserve"> </w:t>
      </w:r>
      <w:r>
        <w:rPr>
          <w:snapToGrid w:val="0"/>
          <w:color w:val="000000"/>
          <w:sz w:val="30"/>
        </w:rPr>
        <w:t>ЦГЭ,</w:t>
      </w:r>
      <w:r w:rsidRPr="00376CEB">
        <w:rPr>
          <w:sz w:val="30"/>
          <w:szCs w:val="30"/>
        </w:rPr>
        <w:t xml:space="preserve"> </w:t>
      </w:r>
      <w:r>
        <w:rPr>
          <w:sz w:val="30"/>
          <w:szCs w:val="30"/>
        </w:rPr>
        <w:t>государственное учреждение «Центр гигиены и эпидемиологии» Управления делами Президента Республики Беларусь, орган ведомственного контроля</w:t>
      </w:r>
      <w:r w:rsidRPr="000D2971">
        <w:rPr>
          <w:snapToGrid w:val="0"/>
          <w:color w:val="000000"/>
          <w:sz w:val="30"/>
        </w:rPr>
        <w:t xml:space="preserve"> не позднее 12 часов с момента выявления </w:t>
      </w:r>
      <w:r>
        <w:rPr>
          <w:snapToGrid w:val="0"/>
          <w:color w:val="000000"/>
          <w:sz w:val="30"/>
        </w:rPr>
        <w:t>случая заболевания эпидемическим паротитом.</w:t>
      </w:r>
      <w:r w:rsidRPr="000D2971">
        <w:rPr>
          <w:snapToGrid w:val="0"/>
          <w:color w:val="000000"/>
          <w:sz w:val="30"/>
        </w:rPr>
        <w:t xml:space="preserve"> </w:t>
      </w:r>
    </w:p>
    <w:p w:rsidR="00760EB4" w:rsidRDefault="00760EB4" w:rsidP="00A6740D">
      <w:pPr>
        <w:tabs>
          <w:tab w:val="left" w:pos="0"/>
        </w:tabs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8. Главный врач ЦГЭ обеспечивает передачу информации о случае заболевания эпидемическим паротитом в областной центр гигиены, эпидемиологии и общественного здоровья (далее – облЦГЭиОЗ) или государственное учреждение «Минский городской центр гигиены и эпидемиологии» (далее – ГУ МингорЦГЭ) после получения экстренного извещения по телефону в течение 24 часов согласно пунктам 1-19 и в течение 21 календарного дня с даты выявления случая заболевания эпидемическим паротитом согласно пунктам 20-22 приложения 1 к настоящим Санитарным нормам и правилам.</w:t>
      </w:r>
    </w:p>
    <w:p w:rsidR="00760EB4" w:rsidRDefault="00760EB4" w:rsidP="00670068">
      <w:pPr>
        <w:tabs>
          <w:tab w:val="left" w:pos="0"/>
        </w:tabs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9.  Главные врачи облЦГЭиОЗ и ГУ МингорЦГЭ, </w:t>
      </w:r>
      <w:r>
        <w:rPr>
          <w:sz w:val="30"/>
          <w:szCs w:val="30"/>
        </w:rPr>
        <w:t xml:space="preserve">государственного учреждения «Центр гигиены и эпидемиологии» Управления делами Президента Республики Беларусь, </w:t>
      </w:r>
      <w:r>
        <w:rPr>
          <w:color w:val="000000"/>
          <w:sz w:val="30"/>
          <w:szCs w:val="30"/>
        </w:rPr>
        <w:t xml:space="preserve">главный санитарный врач органа ведомственного контроля   обеспечивают передачу информации о случае заболевания эпидемическим паротитом в государственное учреждение «Республиканский центр гигиены, эпидемиологии и общественного здоровья» (далее – ГУ РЦГЭиОЗ) после получения данной информации в течение 12 часов согласно пунктам 1-19 и в течение 28 календарных дней </w:t>
      </w:r>
      <w:r>
        <w:rPr>
          <w:color w:val="000000"/>
          <w:sz w:val="30"/>
          <w:szCs w:val="30"/>
        </w:rPr>
        <w:lastRenderedPageBreak/>
        <w:t>с даты выявления случая заболевания эпидемическим паротитом согласно пунктам 20-22 приложения 1 к настоящим Санитарным нормам и правилам.</w:t>
      </w:r>
    </w:p>
    <w:p w:rsidR="00760EB4" w:rsidRDefault="00760EB4" w:rsidP="00670068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10. По результатам эпидемиологического анализа с учетом лабораторных исследований проводится классификация каждого случая заболевания эпидемическим паротитом.  Информация о случаях заболевания эпидемическим паротитом (с нарастающим результатом) передается ежеквартально согласно приложению 2 к настоящим Санитарным нормам и правилам в следующем порядке:</w:t>
      </w:r>
    </w:p>
    <w:p w:rsidR="00760EB4" w:rsidRDefault="00760EB4" w:rsidP="00670068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из ЦГЭ в облЦГЭиОЗ и ГУ МингорЦГЭ</w:t>
      </w:r>
      <w:r w:rsidRPr="00894A4B">
        <w:rPr>
          <w:sz w:val="30"/>
          <w:szCs w:val="30"/>
        </w:rPr>
        <w:t xml:space="preserve"> </w:t>
      </w:r>
      <w:r>
        <w:rPr>
          <w:sz w:val="30"/>
          <w:szCs w:val="30"/>
        </w:rPr>
        <w:t>до 10 числа месяца, следующего за отчетным периодом;</w:t>
      </w:r>
    </w:p>
    <w:p w:rsidR="00760EB4" w:rsidRDefault="00760EB4" w:rsidP="00670068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из  облЦГЭиОЗ, ГУ МингорЦГЭ, государственного учреждения «Центр гигиены и эпидемиологии» Управления делами Президента Республики Беларусь и </w:t>
      </w:r>
      <w:r>
        <w:rPr>
          <w:color w:val="000000"/>
          <w:sz w:val="30"/>
          <w:szCs w:val="30"/>
        </w:rPr>
        <w:t xml:space="preserve">органов ведомственного контроля </w:t>
      </w:r>
      <w:r>
        <w:rPr>
          <w:sz w:val="30"/>
          <w:szCs w:val="30"/>
        </w:rPr>
        <w:t xml:space="preserve">в ГУ РЦГЭиОЗ до 15 числа месяца, следующего за отчетным периодом. </w:t>
      </w:r>
    </w:p>
    <w:p w:rsidR="00760EB4" w:rsidRDefault="00760EB4" w:rsidP="00670068">
      <w:pPr>
        <w:ind w:firstLine="709"/>
        <w:jc w:val="both"/>
        <w:rPr>
          <w:sz w:val="30"/>
          <w:szCs w:val="30"/>
        </w:rPr>
      </w:pPr>
    </w:p>
    <w:p w:rsidR="00760EB4" w:rsidRDefault="00760EB4" w:rsidP="00894A4B">
      <w:pPr>
        <w:spacing w:line="280" w:lineRule="exact"/>
        <w:ind w:firstLine="709"/>
        <w:jc w:val="center"/>
        <w:rPr>
          <w:sz w:val="30"/>
          <w:szCs w:val="30"/>
        </w:rPr>
      </w:pPr>
      <w:r>
        <w:rPr>
          <w:sz w:val="30"/>
          <w:szCs w:val="30"/>
        </w:rPr>
        <w:t>ГЛАВА 3</w:t>
      </w:r>
    </w:p>
    <w:p w:rsidR="00760EB4" w:rsidRDefault="00760EB4" w:rsidP="00894A4B">
      <w:pPr>
        <w:spacing w:line="280" w:lineRule="exact"/>
        <w:ind w:firstLine="709"/>
        <w:jc w:val="center"/>
        <w:rPr>
          <w:sz w:val="30"/>
          <w:szCs w:val="30"/>
        </w:rPr>
      </w:pPr>
      <w:r>
        <w:rPr>
          <w:sz w:val="30"/>
          <w:szCs w:val="30"/>
        </w:rPr>
        <w:t>ТРЕБОВАНИЯ К ПРОВЕДЕНИЮ САНИТАРНО-ПРОТИВОЭПИДЕМИЧЕСКИХ МЕРОПРИЯТИЙ В ОЧАГЕ ЭПИДЕМИЧЕСКОГО ПАРОТИТА</w:t>
      </w:r>
    </w:p>
    <w:p w:rsidR="00760EB4" w:rsidRDefault="00760EB4" w:rsidP="00705DBF">
      <w:pPr>
        <w:ind w:firstLine="709"/>
        <w:jc w:val="center"/>
        <w:rPr>
          <w:sz w:val="30"/>
          <w:szCs w:val="30"/>
        </w:rPr>
      </w:pPr>
    </w:p>
    <w:p w:rsidR="00760EB4" w:rsidRDefault="00760EB4" w:rsidP="00705DBF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11. Лицо, которому установлен диагноз «эпидемический паротит»,</w:t>
      </w:r>
      <w:r w:rsidRPr="007E69D4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госпитализируется </w:t>
      </w:r>
      <w:r>
        <w:rPr>
          <w:sz w:val="30"/>
        </w:rPr>
        <w:t xml:space="preserve">в инфекционное отделение больничной организации здравоохранения или в больничную организацию здравоохранения инфекционного профиля (далее – больничная организация здравоохранения) </w:t>
      </w:r>
      <w:r>
        <w:rPr>
          <w:sz w:val="30"/>
          <w:szCs w:val="30"/>
        </w:rPr>
        <w:t>или ему оказывается медицинская помощь на дому.</w:t>
      </w:r>
    </w:p>
    <w:p w:rsidR="00760EB4" w:rsidRDefault="00760EB4" w:rsidP="00705DBF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12. Госпитализация лиц с диагнозом «эпидемический паротит» проводится по клиническим и эпидемическим показаниям.</w:t>
      </w:r>
    </w:p>
    <w:p w:rsidR="00760EB4" w:rsidRDefault="00760EB4" w:rsidP="00705DBF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Клиническими показаниями к госпитализации являются: </w:t>
      </w:r>
    </w:p>
    <w:p w:rsidR="00760EB4" w:rsidRDefault="00760EB4" w:rsidP="00705DBF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возраст – в отношении детей первого года жизни;</w:t>
      </w:r>
    </w:p>
    <w:p w:rsidR="00760EB4" w:rsidRDefault="00760EB4" w:rsidP="00705DBF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тяжелые и среднетяжелые формы заболевания эпидемическим паротитом;</w:t>
      </w:r>
    </w:p>
    <w:p w:rsidR="00760EB4" w:rsidRDefault="00760EB4" w:rsidP="00705DBF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наличие осложнений.</w:t>
      </w:r>
    </w:p>
    <w:p w:rsidR="00760EB4" w:rsidRDefault="00760EB4" w:rsidP="00705DBF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Эпидемическими показаниями к госпитализации являются: </w:t>
      </w:r>
    </w:p>
    <w:p w:rsidR="00760EB4" w:rsidRDefault="00760EB4" w:rsidP="00705DBF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нахождение детей в учреждениях с круглосуточным режимом пребывания;</w:t>
      </w:r>
    </w:p>
    <w:p w:rsidR="00760EB4" w:rsidRDefault="00760EB4" w:rsidP="00705DBF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наличие в семье детей или беременных женщин, не иммунизированных или не получивших полный курс профилактических прививок против эпидемического паротита.</w:t>
      </w:r>
    </w:p>
    <w:p w:rsidR="00760EB4" w:rsidRDefault="00760EB4" w:rsidP="00705DBF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13. В направлении на госпитализацию лиц с заболеванием эпидемическим паротитом указывают первые клинические признаки </w:t>
      </w:r>
      <w:r>
        <w:rPr>
          <w:sz w:val="30"/>
          <w:szCs w:val="30"/>
        </w:rPr>
        <w:lastRenderedPageBreak/>
        <w:t>заболевания, сведения о полученных  профилактических прививках и контактных лицах.</w:t>
      </w:r>
    </w:p>
    <w:p w:rsidR="0059499B" w:rsidRDefault="00760EB4" w:rsidP="00705DBF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14. Медицинский работник организует проведение лабораторного обследования</w:t>
      </w:r>
      <w:r w:rsidRPr="00602E32">
        <w:rPr>
          <w:sz w:val="30"/>
          <w:szCs w:val="30"/>
        </w:rPr>
        <w:t xml:space="preserve"> </w:t>
      </w:r>
      <w:r>
        <w:rPr>
          <w:sz w:val="30"/>
          <w:szCs w:val="30"/>
        </w:rPr>
        <w:t>лица с заболеванием эпидемическим паротитом</w:t>
      </w:r>
      <w:r w:rsidR="0059499B">
        <w:rPr>
          <w:sz w:val="30"/>
          <w:szCs w:val="30"/>
        </w:rPr>
        <w:t>.</w:t>
      </w:r>
    </w:p>
    <w:p w:rsidR="0078195E" w:rsidRDefault="0059499B" w:rsidP="0078195E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14.1. </w:t>
      </w:r>
      <w:r w:rsidR="0078195E">
        <w:rPr>
          <w:sz w:val="30"/>
          <w:szCs w:val="30"/>
        </w:rPr>
        <w:t xml:space="preserve">Для выявления </w:t>
      </w:r>
      <w:r w:rsidR="0078195E" w:rsidRPr="003A0313">
        <w:rPr>
          <w:sz w:val="30"/>
          <w:szCs w:val="30"/>
        </w:rPr>
        <w:t>антител</w:t>
      </w:r>
      <w:r w:rsidR="0078195E" w:rsidRPr="0078195E">
        <w:rPr>
          <w:sz w:val="30"/>
          <w:szCs w:val="30"/>
        </w:rPr>
        <w:t xml:space="preserve"> </w:t>
      </w:r>
      <w:r w:rsidRPr="003A0313">
        <w:rPr>
          <w:sz w:val="30"/>
          <w:szCs w:val="30"/>
          <w:lang w:val="en-US"/>
        </w:rPr>
        <w:t>Ig</w:t>
      </w:r>
      <w:r w:rsidRPr="003A0313">
        <w:rPr>
          <w:sz w:val="30"/>
          <w:szCs w:val="30"/>
        </w:rPr>
        <w:t>М</w:t>
      </w:r>
      <w:r w:rsidR="0078195E">
        <w:rPr>
          <w:sz w:val="30"/>
          <w:szCs w:val="30"/>
        </w:rPr>
        <w:t xml:space="preserve"> кровь забирается </w:t>
      </w:r>
      <w:r w:rsidRPr="003A0313">
        <w:rPr>
          <w:sz w:val="30"/>
          <w:szCs w:val="30"/>
        </w:rPr>
        <w:t xml:space="preserve">с 4 по 28 </w:t>
      </w:r>
      <w:r>
        <w:rPr>
          <w:sz w:val="30"/>
          <w:szCs w:val="30"/>
        </w:rPr>
        <w:t xml:space="preserve">календарный </w:t>
      </w:r>
      <w:r w:rsidRPr="003A0313">
        <w:rPr>
          <w:sz w:val="30"/>
          <w:szCs w:val="30"/>
        </w:rPr>
        <w:t xml:space="preserve">день заболевания. </w:t>
      </w:r>
      <w:r w:rsidR="0078195E">
        <w:rPr>
          <w:sz w:val="30"/>
          <w:szCs w:val="30"/>
        </w:rPr>
        <w:t xml:space="preserve">Для лабораторной диагностики эпидемического паротита, основанной на выявлении  антител </w:t>
      </w:r>
      <w:r w:rsidRPr="003A0313">
        <w:rPr>
          <w:bCs/>
          <w:color w:val="000000"/>
          <w:sz w:val="30"/>
          <w:szCs w:val="30"/>
        </w:rPr>
        <w:t>IgG</w:t>
      </w:r>
      <w:r w:rsidR="0078195E">
        <w:rPr>
          <w:bCs/>
          <w:color w:val="000000"/>
          <w:sz w:val="30"/>
          <w:szCs w:val="30"/>
        </w:rPr>
        <w:t xml:space="preserve">, </w:t>
      </w:r>
      <w:r w:rsidRPr="003A0313">
        <w:rPr>
          <w:bCs/>
          <w:color w:val="000000"/>
          <w:sz w:val="30"/>
          <w:szCs w:val="30"/>
        </w:rPr>
        <w:t xml:space="preserve"> </w:t>
      </w:r>
      <w:r w:rsidR="0078195E">
        <w:rPr>
          <w:bCs/>
          <w:color w:val="000000"/>
          <w:sz w:val="30"/>
          <w:szCs w:val="30"/>
        </w:rPr>
        <w:t>п</w:t>
      </w:r>
      <w:r w:rsidRPr="003A0313">
        <w:rPr>
          <w:sz w:val="30"/>
          <w:szCs w:val="30"/>
        </w:rPr>
        <w:t xml:space="preserve">ервая сыворотка крови собирается в первые дни после появления симптомов, вторая – через 2-5 недель от </w:t>
      </w:r>
      <w:r w:rsidR="0078195E">
        <w:rPr>
          <w:sz w:val="30"/>
          <w:szCs w:val="30"/>
        </w:rPr>
        <w:t xml:space="preserve">даты </w:t>
      </w:r>
      <w:r w:rsidRPr="003A0313">
        <w:rPr>
          <w:sz w:val="30"/>
          <w:szCs w:val="30"/>
        </w:rPr>
        <w:t xml:space="preserve">начала заболевания.  </w:t>
      </w:r>
    </w:p>
    <w:p w:rsidR="0078195E" w:rsidRDefault="0078195E" w:rsidP="0078195E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Сыворотка крови должна быть доставлена</w:t>
      </w:r>
      <w:r w:rsidRPr="003A0313">
        <w:rPr>
          <w:sz w:val="30"/>
          <w:szCs w:val="30"/>
        </w:rPr>
        <w:t xml:space="preserve"> в день</w:t>
      </w:r>
      <w:r>
        <w:rPr>
          <w:sz w:val="30"/>
          <w:szCs w:val="30"/>
        </w:rPr>
        <w:t xml:space="preserve"> ее сбора</w:t>
      </w:r>
      <w:r w:rsidRPr="003A0313">
        <w:rPr>
          <w:sz w:val="30"/>
          <w:szCs w:val="30"/>
        </w:rPr>
        <w:t xml:space="preserve">, не замораживая, в </w:t>
      </w:r>
      <w:r>
        <w:rPr>
          <w:sz w:val="30"/>
          <w:szCs w:val="30"/>
        </w:rPr>
        <w:t>государственно</w:t>
      </w:r>
      <w:r w:rsidR="00456954">
        <w:rPr>
          <w:sz w:val="30"/>
          <w:szCs w:val="30"/>
        </w:rPr>
        <w:t>е</w:t>
      </w:r>
      <w:r>
        <w:rPr>
          <w:sz w:val="30"/>
          <w:szCs w:val="30"/>
        </w:rPr>
        <w:t xml:space="preserve"> учреждени</w:t>
      </w:r>
      <w:r w:rsidR="00456954">
        <w:rPr>
          <w:sz w:val="30"/>
          <w:szCs w:val="30"/>
        </w:rPr>
        <w:t>е</w:t>
      </w:r>
      <w:r>
        <w:rPr>
          <w:sz w:val="30"/>
          <w:szCs w:val="30"/>
        </w:rPr>
        <w:t xml:space="preserve"> «Республиканский центр эпидемиологии и микробиологии» </w:t>
      </w:r>
      <w:r w:rsidR="00456954">
        <w:rPr>
          <w:sz w:val="30"/>
          <w:szCs w:val="30"/>
        </w:rPr>
        <w:t xml:space="preserve">(далее – ГУ РНПЦЭМ) </w:t>
      </w:r>
      <w:r>
        <w:rPr>
          <w:sz w:val="30"/>
          <w:szCs w:val="30"/>
        </w:rPr>
        <w:t>или микробиологические лаборатории обл</w:t>
      </w:r>
      <w:r w:rsidR="00456954">
        <w:rPr>
          <w:sz w:val="30"/>
          <w:szCs w:val="30"/>
        </w:rPr>
        <w:t xml:space="preserve">ЦГЭиОЗ и ГУ </w:t>
      </w:r>
      <w:r>
        <w:rPr>
          <w:sz w:val="30"/>
          <w:szCs w:val="30"/>
        </w:rPr>
        <w:t>Мингор</w:t>
      </w:r>
      <w:r w:rsidR="00456954">
        <w:rPr>
          <w:sz w:val="30"/>
          <w:szCs w:val="30"/>
        </w:rPr>
        <w:t>ЦГЭ</w:t>
      </w:r>
      <w:r w:rsidRPr="003A0313">
        <w:rPr>
          <w:sz w:val="30"/>
          <w:szCs w:val="30"/>
        </w:rPr>
        <w:t xml:space="preserve">. </w:t>
      </w:r>
    </w:p>
    <w:p w:rsidR="0078195E" w:rsidRPr="003A0313" w:rsidRDefault="0078195E" w:rsidP="0078195E">
      <w:pPr>
        <w:ind w:firstLine="709"/>
        <w:jc w:val="both"/>
        <w:rPr>
          <w:color w:val="000000"/>
          <w:sz w:val="30"/>
          <w:szCs w:val="30"/>
        </w:rPr>
      </w:pPr>
      <w:r w:rsidRPr="003A0313">
        <w:rPr>
          <w:sz w:val="30"/>
          <w:szCs w:val="30"/>
        </w:rPr>
        <w:t>Если доставка в день</w:t>
      </w:r>
      <w:r>
        <w:rPr>
          <w:sz w:val="30"/>
          <w:szCs w:val="30"/>
        </w:rPr>
        <w:t xml:space="preserve"> сбора сыворотки крови </w:t>
      </w:r>
      <w:r w:rsidRPr="003A0313">
        <w:rPr>
          <w:sz w:val="30"/>
          <w:szCs w:val="30"/>
        </w:rPr>
        <w:t xml:space="preserve">не представляется возможной, до проведения исследования </w:t>
      </w:r>
      <w:r>
        <w:rPr>
          <w:sz w:val="30"/>
          <w:szCs w:val="30"/>
        </w:rPr>
        <w:t>она</w:t>
      </w:r>
      <w:r w:rsidRPr="003A0313">
        <w:rPr>
          <w:sz w:val="30"/>
          <w:szCs w:val="30"/>
        </w:rPr>
        <w:t xml:space="preserve"> может храниться и транспортироваться при +2-8</w:t>
      </w:r>
      <w:r w:rsidRPr="003A0313">
        <w:rPr>
          <w:sz w:val="30"/>
          <w:szCs w:val="30"/>
          <w:vertAlign w:val="superscript"/>
        </w:rPr>
        <w:t>о</w:t>
      </w:r>
      <w:r w:rsidRPr="003A0313">
        <w:rPr>
          <w:sz w:val="30"/>
          <w:szCs w:val="30"/>
        </w:rPr>
        <w:t xml:space="preserve">С в течение 7 </w:t>
      </w:r>
      <w:r>
        <w:rPr>
          <w:sz w:val="30"/>
          <w:szCs w:val="30"/>
        </w:rPr>
        <w:t xml:space="preserve">календарных </w:t>
      </w:r>
      <w:r w:rsidRPr="003A0313">
        <w:rPr>
          <w:sz w:val="30"/>
          <w:szCs w:val="30"/>
        </w:rPr>
        <w:t>дней с момента забора.  Б</w:t>
      </w:r>
      <w:r w:rsidRPr="003A0313">
        <w:rPr>
          <w:color w:val="000000"/>
          <w:sz w:val="30"/>
          <w:szCs w:val="30"/>
        </w:rPr>
        <w:t xml:space="preserve">олее длительное хранение проводится при </w:t>
      </w:r>
      <w:r w:rsidRPr="003A0313">
        <w:rPr>
          <w:color w:val="000000"/>
          <w:sz w:val="30"/>
          <w:szCs w:val="30"/>
        </w:rPr>
        <w:sym w:font="Symbol" w:char="F02D"/>
      </w:r>
      <w:r w:rsidRPr="003A0313">
        <w:rPr>
          <w:color w:val="000000"/>
          <w:sz w:val="30"/>
          <w:szCs w:val="30"/>
        </w:rPr>
        <w:t xml:space="preserve">20ºС. </w:t>
      </w:r>
      <w:r>
        <w:rPr>
          <w:color w:val="000000"/>
          <w:sz w:val="30"/>
          <w:szCs w:val="30"/>
        </w:rPr>
        <w:t>П</w:t>
      </w:r>
      <w:r w:rsidRPr="003A0313">
        <w:rPr>
          <w:color w:val="000000"/>
          <w:sz w:val="30"/>
          <w:szCs w:val="30"/>
        </w:rPr>
        <w:t>овторны</w:t>
      </w:r>
      <w:r>
        <w:rPr>
          <w:color w:val="000000"/>
          <w:sz w:val="30"/>
          <w:szCs w:val="30"/>
        </w:rPr>
        <w:t>е</w:t>
      </w:r>
      <w:r w:rsidRPr="003A0313">
        <w:rPr>
          <w:color w:val="000000"/>
          <w:sz w:val="30"/>
          <w:szCs w:val="30"/>
        </w:rPr>
        <w:t xml:space="preserve"> цикл</w:t>
      </w:r>
      <w:r>
        <w:rPr>
          <w:color w:val="000000"/>
          <w:sz w:val="30"/>
          <w:szCs w:val="30"/>
        </w:rPr>
        <w:t>ы</w:t>
      </w:r>
      <w:r w:rsidRPr="003A0313">
        <w:rPr>
          <w:color w:val="000000"/>
          <w:sz w:val="30"/>
          <w:szCs w:val="30"/>
        </w:rPr>
        <w:t xml:space="preserve"> замораживания-оттаивания сыворотки крови</w:t>
      </w:r>
      <w:r w:rsidRPr="008102CB"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н</w:t>
      </w:r>
      <w:r w:rsidRPr="003A0313">
        <w:rPr>
          <w:color w:val="000000"/>
          <w:sz w:val="30"/>
          <w:szCs w:val="30"/>
        </w:rPr>
        <w:t>е допуска</w:t>
      </w:r>
      <w:r>
        <w:rPr>
          <w:color w:val="000000"/>
          <w:sz w:val="30"/>
          <w:szCs w:val="30"/>
        </w:rPr>
        <w:t>ются</w:t>
      </w:r>
      <w:r w:rsidRPr="003A0313">
        <w:rPr>
          <w:color w:val="000000"/>
          <w:sz w:val="30"/>
          <w:szCs w:val="30"/>
        </w:rPr>
        <w:t xml:space="preserve">. </w:t>
      </w:r>
    </w:p>
    <w:p w:rsidR="00456954" w:rsidRPr="003A0313" w:rsidRDefault="0078195E" w:rsidP="00456954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14.2. </w:t>
      </w:r>
      <w:r w:rsidR="0059499B" w:rsidRPr="003A0313">
        <w:rPr>
          <w:sz w:val="30"/>
          <w:szCs w:val="30"/>
        </w:rPr>
        <w:t>Д</w:t>
      </w:r>
      <w:r w:rsidR="0059499B" w:rsidRPr="003A0313">
        <w:rPr>
          <w:bCs/>
          <w:color w:val="000000"/>
          <w:sz w:val="30"/>
          <w:szCs w:val="30"/>
        </w:rPr>
        <w:t>ля вирусологического исследования используются мазки со слизистой носоглотки и моча</w:t>
      </w:r>
      <w:r>
        <w:rPr>
          <w:bCs/>
          <w:color w:val="000000"/>
          <w:sz w:val="30"/>
          <w:szCs w:val="30"/>
        </w:rPr>
        <w:t xml:space="preserve">, собранные </w:t>
      </w:r>
      <w:r w:rsidR="0059499B" w:rsidRPr="003A0313">
        <w:rPr>
          <w:bCs/>
          <w:color w:val="000000"/>
          <w:sz w:val="30"/>
          <w:szCs w:val="30"/>
        </w:rPr>
        <w:t xml:space="preserve">в течение 7-9 </w:t>
      </w:r>
      <w:r w:rsidR="0059499B">
        <w:rPr>
          <w:bCs/>
          <w:color w:val="000000"/>
          <w:sz w:val="30"/>
          <w:szCs w:val="30"/>
        </w:rPr>
        <w:t xml:space="preserve">календарных </w:t>
      </w:r>
      <w:r w:rsidR="0059499B" w:rsidRPr="003A0313">
        <w:rPr>
          <w:bCs/>
          <w:color w:val="000000"/>
          <w:sz w:val="30"/>
          <w:szCs w:val="30"/>
        </w:rPr>
        <w:t xml:space="preserve">дней после </w:t>
      </w:r>
      <w:r>
        <w:rPr>
          <w:bCs/>
          <w:color w:val="000000"/>
          <w:sz w:val="30"/>
          <w:szCs w:val="30"/>
        </w:rPr>
        <w:t xml:space="preserve">даты </w:t>
      </w:r>
      <w:r w:rsidR="0059499B" w:rsidRPr="003A0313">
        <w:rPr>
          <w:bCs/>
          <w:color w:val="000000"/>
          <w:sz w:val="30"/>
          <w:szCs w:val="30"/>
        </w:rPr>
        <w:t xml:space="preserve">появления симптомов заболевания.  </w:t>
      </w:r>
      <w:r>
        <w:rPr>
          <w:bCs/>
          <w:color w:val="000000"/>
          <w:sz w:val="30"/>
          <w:szCs w:val="30"/>
        </w:rPr>
        <w:t xml:space="preserve">Образцы биологического материала направляются для исследования </w:t>
      </w:r>
      <w:r w:rsidR="00456954">
        <w:rPr>
          <w:bCs/>
          <w:color w:val="000000"/>
          <w:sz w:val="30"/>
          <w:szCs w:val="30"/>
        </w:rPr>
        <w:t xml:space="preserve">в ГУ РНПЦЭМ </w:t>
      </w:r>
      <w:r w:rsidR="00456954" w:rsidRPr="003A0313">
        <w:rPr>
          <w:sz w:val="30"/>
          <w:szCs w:val="30"/>
        </w:rPr>
        <w:t>при температуре +2-8</w:t>
      </w:r>
      <w:r w:rsidR="00456954" w:rsidRPr="003A0313">
        <w:rPr>
          <w:sz w:val="30"/>
          <w:szCs w:val="30"/>
          <w:vertAlign w:val="superscript"/>
        </w:rPr>
        <w:t>○</w:t>
      </w:r>
      <w:r w:rsidR="00456954" w:rsidRPr="003A0313">
        <w:rPr>
          <w:sz w:val="30"/>
          <w:szCs w:val="30"/>
        </w:rPr>
        <w:t>С в течение</w:t>
      </w:r>
      <w:r w:rsidR="00456954">
        <w:rPr>
          <w:sz w:val="30"/>
          <w:szCs w:val="30"/>
        </w:rPr>
        <w:t xml:space="preserve"> </w:t>
      </w:r>
      <w:r w:rsidR="00456954" w:rsidRPr="003A0313">
        <w:rPr>
          <w:sz w:val="30"/>
          <w:szCs w:val="30"/>
        </w:rPr>
        <w:t xml:space="preserve">48 часов после сбора. </w:t>
      </w:r>
    </w:p>
    <w:p w:rsidR="00760EB4" w:rsidRDefault="00760EB4" w:rsidP="00861471">
      <w:pPr>
        <w:ind w:right="-102" w:firstLine="709"/>
        <w:jc w:val="both"/>
        <w:rPr>
          <w:sz w:val="30"/>
        </w:rPr>
      </w:pPr>
      <w:r>
        <w:rPr>
          <w:sz w:val="30"/>
        </w:rPr>
        <w:t>15. При получении экстренного извещения о случае заболевания эпидемическим паротитом врач-эпидемиолог (помощник врача-эпидемиолога) ЦГЭ,</w:t>
      </w:r>
      <w:r w:rsidRPr="00376CEB">
        <w:rPr>
          <w:sz w:val="30"/>
          <w:szCs w:val="30"/>
        </w:rPr>
        <w:t xml:space="preserve"> </w:t>
      </w:r>
      <w:r>
        <w:rPr>
          <w:sz w:val="30"/>
          <w:szCs w:val="30"/>
        </w:rPr>
        <w:t>государственного учреждения «Центр гигиены и эпидемиологии» Управления делами Президента Республики Беларусь, органа ведомственного контроля</w:t>
      </w:r>
      <w:r>
        <w:rPr>
          <w:sz w:val="30"/>
        </w:rPr>
        <w:t xml:space="preserve"> в течение 24 часов проводит эпидемиологическое обследование очага инфекции и организует проведение санитарно-противоэпидемических мероприятий.</w:t>
      </w:r>
    </w:p>
    <w:p w:rsidR="00760EB4" w:rsidRPr="00AE2848" w:rsidRDefault="00760EB4" w:rsidP="00861471">
      <w:pPr>
        <w:ind w:right="-102" w:firstLine="709"/>
        <w:jc w:val="both"/>
        <w:rPr>
          <w:i/>
          <w:sz w:val="30"/>
          <w:szCs w:val="30"/>
        </w:rPr>
      </w:pPr>
      <w:r>
        <w:rPr>
          <w:sz w:val="30"/>
        </w:rPr>
        <w:t xml:space="preserve">16. </w:t>
      </w:r>
      <w:r w:rsidRPr="00CC018B">
        <w:rPr>
          <w:sz w:val="30"/>
          <w:szCs w:val="30"/>
        </w:rPr>
        <w:t>При выявлении</w:t>
      </w:r>
      <w:r>
        <w:rPr>
          <w:sz w:val="30"/>
          <w:szCs w:val="30"/>
        </w:rPr>
        <w:t xml:space="preserve"> случая заболевания</w:t>
      </w:r>
      <w:r w:rsidRPr="00CC018B">
        <w:rPr>
          <w:sz w:val="30"/>
          <w:szCs w:val="30"/>
        </w:rPr>
        <w:t xml:space="preserve"> </w:t>
      </w:r>
      <w:r>
        <w:rPr>
          <w:sz w:val="30"/>
          <w:szCs w:val="30"/>
        </w:rPr>
        <w:t>эпидемическим паротитом</w:t>
      </w:r>
      <w:r w:rsidRPr="00CC018B">
        <w:rPr>
          <w:sz w:val="30"/>
          <w:szCs w:val="30"/>
        </w:rPr>
        <w:t xml:space="preserve"> в организованных коллек</w:t>
      </w:r>
      <w:r>
        <w:rPr>
          <w:sz w:val="30"/>
          <w:szCs w:val="30"/>
        </w:rPr>
        <w:t xml:space="preserve">тивах </w:t>
      </w:r>
      <w:r w:rsidRPr="00CC018B">
        <w:rPr>
          <w:sz w:val="30"/>
          <w:szCs w:val="30"/>
        </w:rPr>
        <w:t xml:space="preserve">проводится следующий комплекс </w:t>
      </w:r>
      <w:r w:rsidRPr="00560B4B">
        <w:rPr>
          <w:sz w:val="30"/>
          <w:szCs w:val="30"/>
        </w:rPr>
        <w:t>санитарно-противоэпидемических мероприятий</w:t>
      </w:r>
      <w:r>
        <w:rPr>
          <w:sz w:val="30"/>
          <w:szCs w:val="30"/>
        </w:rPr>
        <w:t>:</w:t>
      </w:r>
    </w:p>
    <w:p w:rsidR="00760EB4" w:rsidRDefault="00760EB4" w:rsidP="00861471">
      <w:pPr>
        <w:ind w:right="-102" w:firstLine="709"/>
        <w:jc w:val="both"/>
        <w:rPr>
          <w:sz w:val="30"/>
          <w:szCs w:val="30"/>
        </w:rPr>
      </w:pPr>
      <w:r>
        <w:rPr>
          <w:sz w:val="30"/>
          <w:szCs w:val="30"/>
        </w:rPr>
        <w:t>16.1. м</w:t>
      </w:r>
      <w:r w:rsidRPr="00CC018B">
        <w:rPr>
          <w:sz w:val="30"/>
          <w:szCs w:val="30"/>
        </w:rPr>
        <w:t xml:space="preserve">аксимально возможная изоляция группы (класса) от остального коллектива на 21 </w:t>
      </w:r>
      <w:r>
        <w:rPr>
          <w:sz w:val="30"/>
          <w:szCs w:val="30"/>
        </w:rPr>
        <w:t xml:space="preserve">календарный </w:t>
      </w:r>
      <w:r w:rsidRPr="00CC018B">
        <w:rPr>
          <w:sz w:val="30"/>
          <w:szCs w:val="30"/>
        </w:rPr>
        <w:t xml:space="preserve">день с момента выявления последнего </w:t>
      </w:r>
      <w:r>
        <w:rPr>
          <w:sz w:val="30"/>
          <w:szCs w:val="30"/>
        </w:rPr>
        <w:t>заболевшего</w:t>
      </w:r>
      <w:r w:rsidRPr="00CC018B">
        <w:rPr>
          <w:sz w:val="30"/>
          <w:szCs w:val="30"/>
        </w:rPr>
        <w:t>;</w:t>
      </w:r>
    </w:p>
    <w:p w:rsidR="00760EB4" w:rsidRPr="00EB1CE1" w:rsidRDefault="00760EB4" w:rsidP="00B03B69">
      <w:pPr>
        <w:ind w:right="-102"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16.2. </w:t>
      </w:r>
      <w:r w:rsidRPr="00EB1CE1">
        <w:rPr>
          <w:sz w:val="30"/>
          <w:szCs w:val="30"/>
        </w:rPr>
        <w:t xml:space="preserve">уточнение прививочного </w:t>
      </w:r>
      <w:r>
        <w:rPr>
          <w:sz w:val="30"/>
          <w:szCs w:val="30"/>
        </w:rPr>
        <w:t>анамнеза</w:t>
      </w:r>
      <w:r w:rsidRPr="00EB1CE1">
        <w:rPr>
          <w:sz w:val="30"/>
          <w:szCs w:val="30"/>
        </w:rPr>
        <w:t xml:space="preserve"> лиц, находившихся в контакте с </w:t>
      </w:r>
      <w:r>
        <w:rPr>
          <w:sz w:val="30"/>
          <w:szCs w:val="30"/>
        </w:rPr>
        <w:t>лицом с заболеванием эпидемическим паротитом</w:t>
      </w:r>
      <w:r w:rsidRPr="00EB1CE1">
        <w:rPr>
          <w:sz w:val="30"/>
          <w:szCs w:val="30"/>
        </w:rPr>
        <w:t>;</w:t>
      </w:r>
    </w:p>
    <w:p w:rsidR="00760EB4" w:rsidRPr="00560B4B" w:rsidRDefault="00760EB4" w:rsidP="00861471">
      <w:pPr>
        <w:ind w:right="-102" w:firstLine="709"/>
        <w:jc w:val="both"/>
        <w:rPr>
          <w:i/>
          <w:sz w:val="30"/>
          <w:szCs w:val="30"/>
        </w:rPr>
      </w:pPr>
      <w:r>
        <w:rPr>
          <w:sz w:val="30"/>
          <w:szCs w:val="30"/>
        </w:rPr>
        <w:t>16.3. з</w:t>
      </w:r>
      <w:r w:rsidRPr="00CC018B">
        <w:rPr>
          <w:sz w:val="30"/>
          <w:szCs w:val="30"/>
        </w:rPr>
        <w:t>апрещение приема не</w:t>
      </w:r>
      <w:r>
        <w:rPr>
          <w:sz w:val="30"/>
          <w:szCs w:val="30"/>
        </w:rPr>
        <w:t xml:space="preserve"> </w:t>
      </w:r>
      <w:r w:rsidRPr="00CC018B">
        <w:rPr>
          <w:sz w:val="30"/>
          <w:szCs w:val="30"/>
        </w:rPr>
        <w:t>привитых</w:t>
      </w:r>
      <w:r>
        <w:rPr>
          <w:sz w:val="30"/>
          <w:szCs w:val="30"/>
        </w:rPr>
        <w:t xml:space="preserve"> против эпидемического паротита лиц</w:t>
      </w:r>
      <w:r w:rsidRPr="00502723">
        <w:rPr>
          <w:sz w:val="30"/>
          <w:szCs w:val="30"/>
        </w:rPr>
        <w:t>;</w:t>
      </w:r>
    </w:p>
    <w:p w:rsidR="00760EB4" w:rsidRDefault="00760EB4" w:rsidP="00861471">
      <w:pPr>
        <w:ind w:right="-102"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16.4. </w:t>
      </w:r>
      <w:r w:rsidRPr="00EB1CE1">
        <w:rPr>
          <w:sz w:val="30"/>
          <w:szCs w:val="30"/>
        </w:rPr>
        <w:t>установление ежедневного медицинского наблюдения</w:t>
      </w:r>
      <w:r>
        <w:rPr>
          <w:sz w:val="30"/>
          <w:szCs w:val="30"/>
        </w:rPr>
        <w:t xml:space="preserve"> (термометрия, состояние околоушных желез, лимфатических узлов)</w:t>
      </w:r>
      <w:r w:rsidRPr="00EB1CE1">
        <w:rPr>
          <w:sz w:val="30"/>
          <w:szCs w:val="30"/>
        </w:rPr>
        <w:t xml:space="preserve"> за лицами, находившимися в контакте с </w:t>
      </w:r>
      <w:r>
        <w:rPr>
          <w:sz w:val="30"/>
          <w:szCs w:val="30"/>
        </w:rPr>
        <w:t>лицом с заболеванием эпидемическим паротитом</w:t>
      </w:r>
      <w:r w:rsidRPr="00EB1CE1">
        <w:rPr>
          <w:sz w:val="30"/>
          <w:szCs w:val="30"/>
        </w:rPr>
        <w:t xml:space="preserve">, в течение 21 </w:t>
      </w:r>
      <w:r>
        <w:rPr>
          <w:sz w:val="30"/>
          <w:szCs w:val="30"/>
        </w:rPr>
        <w:t xml:space="preserve">календарного </w:t>
      </w:r>
      <w:r w:rsidRPr="00EB1CE1">
        <w:rPr>
          <w:sz w:val="30"/>
          <w:szCs w:val="30"/>
        </w:rPr>
        <w:t>дня;</w:t>
      </w:r>
    </w:p>
    <w:p w:rsidR="00760EB4" w:rsidRDefault="00760EB4" w:rsidP="00861471">
      <w:pPr>
        <w:ind w:right="-102" w:firstLine="709"/>
        <w:jc w:val="both"/>
        <w:rPr>
          <w:sz w:val="30"/>
          <w:szCs w:val="30"/>
        </w:rPr>
      </w:pPr>
      <w:r>
        <w:rPr>
          <w:sz w:val="30"/>
          <w:szCs w:val="30"/>
        </w:rPr>
        <w:t>16.5. выделение для питания группы (класса), где выявлен случай заболевания эпидемическим паротитом, отдельных столов, отдельной промаркированной или одноразовой посуды и приборов;</w:t>
      </w:r>
    </w:p>
    <w:p w:rsidR="00760EB4" w:rsidRPr="00EB1CE1" w:rsidRDefault="00760EB4" w:rsidP="00861471">
      <w:pPr>
        <w:ind w:right="-102"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16.6. организация приема пищи для учащихся класса, где выявлен случай заболевания эпидемическим паротитом, в последнюю очередь, с последующим обеззараживанием посуды с применением моющих и дезинфицирующих средств, разрешенных к применению Министерством здравоохранения Республики Беларусь, и прокаливанием столовых приборов в духовом шкафу; </w:t>
      </w:r>
    </w:p>
    <w:p w:rsidR="00760EB4" w:rsidRDefault="00760EB4" w:rsidP="00861471">
      <w:pPr>
        <w:ind w:right="-102" w:firstLine="709"/>
        <w:jc w:val="both"/>
        <w:rPr>
          <w:sz w:val="30"/>
          <w:szCs w:val="30"/>
        </w:rPr>
      </w:pPr>
      <w:r>
        <w:rPr>
          <w:sz w:val="30"/>
          <w:szCs w:val="30"/>
        </w:rPr>
        <w:t>16.7. выполнение</w:t>
      </w:r>
      <w:r w:rsidRPr="00CC018B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ежедневной </w:t>
      </w:r>
      <w:r w:rsidRPr="00CC018B">
        <w:rPr>
          <w:sz w:val="30"/>
          <w:szCs w:val="30"/>
        </w:rPr>
        <w:t>влажн</w:t>
      </w:r>
      <w:r>
        <w:rPr>
          <w:sz w:val="30"/>
          <w:szCs w:val="30"/>
        </w:rPr>
        <w:t>ой</w:t>
      </w:r>
      <w:r w:rsidRPr="00CC018B">
        <w:rPr>
          <w:sz w:val="30"/>
          <w:szCs w:val="30"/>
        </w:rPr>
        <w:t xml:space="preserve"> уборк</w:t>
      </w:r>
      <w:r>
        <w:rPr>
          <w:sz w:val="30"/>
          <w:szCs w:val="30"/>
        </w:rPr>
        <w:t>и</w:t>
      </w:r>
      <w:r w:rsidRPr="00CC018B">
        <w:rPr>
          <w:sz w:val="30"/>
          <w:szCs w:val="30"/>
        </w:rPr>
        <w:t xml:space="preserve"> с применением моющих </w:t>
      </w:r>
      <w:r>
        <w:rPr>
          <w:sz w:val="30"/>
          <w:szCs w:val="30"/>
        </w:rPr>
        <w:t xml:space="preserve">и дезинфицирующих </w:t>
      </w:r>
      <w:r w:rsidRPr="00CC018B">
        <w:rPr>
          <w:sz w:val="30"/>
          <w:szCs w:val="30"/>
        </w:rPr>
        <w:t xml:space="preserve">средств, </w:t>
      </w:r>
      <w:r>
        <w:rPr>
          <w:sz w:val="30"/>
          <w:szCs w:val="30"/>
        </w:rPr>
        <w:t xml:space="preserve">разрешенных к применению Министерством здравоохранения Республики Беларусь, </w:t>
      </w:r>
      <w:r w:rsidRPr="00CC018B">
        <w:rPr>
          <w:sz w:val="30"/>
          <w:szCs w:val="30"/>
        </w:rPr>
        <w:t xml:space="preserve">регулярное проветривание </w:t>
      </w:r>
      <w:r w:rsidRPr="00D754C3">
        <w:rPr>
          <w:sz w:val="30"/>
          <w:szCs w:val="30"/>
        </w:rPr>
        <w:t>помещений, обеззараживание воздуха бактерицидными лампами</w:t>
      </w:r>
      <w:r>
        <w:rPr>
          <w:sz w:val="30"/>
          <w:szCs w:val="30"/>
        </w:rPr>
        <w:t xml:space="preserve"> (при их наличии);</w:t>
      </w:r>
    </w:p>
    <w:p w:rsidR="00760EB4" w:rsidRDefault="00760EB4" w:rsidP="00861471">
      <w:pPr>
        <w:ind w:right="-102" w:firstLine="709"/>
        <w:jc w:val="both"/>
        <w:rPr>
          <w:sz w:val="30"/>
          <w:szCs w:val="30"/>
        </w:rPr>
      </w:pPr>
      <w:r>
        <w:rPr>
          <w:sz w:val="30"/>
          <w:szCs w:val="30"/>
        </w:rPr>
        <w:t>16.8. соблюдение режимно-ограничительных мероприятий до окончания срока медицинского наблюдения, включающих запрет на:</w:t>
      </w:r>
    </w:p>
    <w:p w:rsidR="00760EB4" w:rsidRDefault="00760EB4" w:rsidP="00861471">
      <w:pPr>
        <w:ind w:right="-102" w:firstLine="709"/>
        <w:jc w:val="both"/>
        <w:rPr>
          <w:sz w:val="30"/>
          <w:szCs w:val="30"/>
        </w:rPr>
      </w:pPr>
      <w:r>
        <w:rPr>
          <w:sz w:val="30"/>
          <w:szCs w:val="30"/>
        </w:rPr>
        <w:t>участие контактных лиц в дежурстве по учреждению образования, столовой;</w:t>
      </w:r>
    </w:p>
    <w:p w:rsidR="00760EB4" w:rsidRDefault="00760EB4" w:rsidP="00861471">
      <w:pPr>
        <w:ind w:right="-102" w:firstLine="709"/>
        <w:jc w:val="both"/>
        <w:rPr>
          <w:sz w:val="30"/>
          <w:szCs w:val="30"/>
        </w:rPr>
      </w:pPr>
      <w:r>
        <w:rPr>
          <w:sz w:val="30"/>
          <w:szCs w:val="30"/>
        </w:rPr>
        <w:t>обучение контактных лиц в одном помещении с другими классами, с группами продленного дня;</w:t>
      </w:r>
    </w:p>
    <w:p w:rsidR="00760EB4" w:rsidRDefault="00760EB4" w:rsidP="00861471">
      <w:pPr>
        <w:ind w:right="-102" w:firstLine="709"/>
        <w:jc w:val="both"/>
        <w:rPr>
          <w:sz w:val="30"/>
          <w:szCs w:val="30"/>
        </w:rPr>
      </w:pPr>
      <w:r>
        <w:rPr>
          <w:sz w:val="30"/>
          <w:szCs w:val="30"/>
        </w:rPr>
        <w:t>участие контактных лиц в общественных мероприятиях, внешкольной работе, спортивных секциях;</w:t>
      </w:r>
    </w:p>
    <w:p w:rsidR="00760EB4" w:rsidRDefault="00760EB4" w:rsidP="00861471">
      <w:pPr>
        <w:ind w:right="-102" w:firstLine="709"/>
        <w:jc w:val="both"/>
        <w:rPr>
          <w:sz w:val="30"/>
          <w:szCs w:val="30"/>
        </w:rPr>
      </w:pPr>
      <w:r>
        <w:rPr>
          <w:sz w:val="30"/>
          <w:szCs w:val="30"/>
        </w:rPr>
        <w:t>посещение контактными лицами оздоровительных лагерей с дневным пребыванием детей, организованных во время каникул.</w:t>
      </w:r>
    </w:p>
    <w:p w:rsidR="00760EB4" w:rsidRDefault="00760EB4" w:rsidP="00861471">
      <w:pPr>
        <w:ind w:firstLine="720"/>
        <w:jc w:val="both"/>
        <w:rPr>
          <w:sz w:val="30"/>
        </w:rPr>
      </w:pPr>
      <w:r>
        <w:rPr>
          <w:sz w:val="30"/>
        </w:rPr>
        <w:t>17.</w:t>
      </w:r>
      <w:r w:rsidRPr="005B1B3E">
        <w:rPr>
          <w:sz w:val="30"/>
        </w:rPr>
        <w:t xml:space="preserve"> </w:t>
      </w:r>
      <w:r>
        <w:rPr>
          <w:sz w:val="30"/>
        </w:rPr>
        <w:t>Иммунизация контактных лиц проводится в очагах эпидемического паротита не позднее 72 часов после выявления первого пациента с заболеванием эпидемическим паротитом в очаге.</w:t>
      </w:r>
    </w:p>
    <w:p w:rsidR="00760EB4" w:rsidRDefault="00760EB4" w:rsidP="00421A8F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18. С целью профилактики эпидемического паротита медицинскими работниками проводится информационно-просветительская работа среди населения Республики Беларусь, в том числе с использованием средств массовой информации.</w:t>
      </w:r>
    </w:p>
    <w:p w:rsidR="00760EB4" w:rsidRDefault="00760EB4" w:rsidP="00705DBF">
      <w:pPr>
        <w:tabs>
          <w:tab w:val="left" w:pos="993"/>
        </w:tabs>
        <w:ind w:firstLine="709"/>
        <w:jc w:val="center"/>
        <w:rPr>
          <w:sz w:val="30"/>
        </w:rPr>
      </w:pPr>
    </w:p>
    <w:p w:rsidR="00760EB4" w:rsidRDefault="00760EB4" w:rsidP="001B7082">
      <w:pPr>
        <w:tabs>
          <w:tab w:val="left" w:pos="993"/>
        </w:tabs>
        <w:spacing w:line="280" w:lineRule="exact"/>
        <w:jc w:val="center"/>
        <w:rPr>
          <w:sz w:val="30"/>
        </w:rPr>
      </w:pPr>
      <w:r>
        <w:rPr>
          <w:sz w:val="30"/>
        </w:rPr>
        <w:t>ГЛАВА 4</w:t>
      </w:r>
    </w:p>
    <w:p w:rsidR="00760EB4" w:rsidRDefault="00760EB4" w:rsidP="001B7082">
      <w:pPr>
        <w:tabs>
          <w:tab w:val="left" w:pos="993"/>
        </w:tabs>
        <w:spacing w:line="280" w:lineRule="exact"/>
        <w:jc w:val="center"/>
        <w:rPr>
          <w:sz w:val="30"/>
        </w:rPr>
      </w:pPr>
      <w:r>
        <w:rPr>
          <w:sz w:val="30"/>
        </w:rPr>
        <w:t>ТРЕБОВАНИЯ К ОРГАНИЗАЦИИ ПРОФИЛАКТИЧЕСКИХ ПРИВИВОК ПРОТИВ ЭПИДЕМИЧЕСКОГО ПАРОТИТА</w:t>
      </w:r>
    </w:p>
    <w:p w:rsidR="00760EB4" w:rsidRDefault="00760EB4" w:rsidP="00705DBF">
      <w:pPr>
        <w:tabs>
          <w:tab w:val="left" w:pos="993"/>
        </w:tabs>
        <w:ind w:firstLine="709"/>
        <w:jc w:val="both"/>
        <w:rPr>
          <w:sz w:val="30"/>
        </w:rPr>
      </w:pPr>
    </w:p>
    <w:p w:rsidR="00760EB4" w:rsidRDefault="00760EB4" w:rsidP="00EB38DB">
      <w:pPr>
        <w:tabs>
          <w:tab w:val="left" w:pos="993"/>
        </w:tabs>
        <w:ind w:firstLine="709"/>
        <w:jc w:val="both"/>
        <w:rPr>
          <w:sz w:val="30"/>
        </w:rPr>
      </w:pPr>
      <w:r>
        <w:rPr>
          <w:sz w:val="30"/>
          <w:szCs w:val="30"/>
        </w:rPr>
        <w:t xml:space="preserve">19. </w:t>
      </w:r>
      <w:r w:rsidRPr="00D5076A">
        <w:rPr>
          <w:sz w:val="30"/>
          <w:szCs w:val="30"/>
        </w:rPr>
        <w:t xml:space="preserve">Профилактические прививки против </w:t>
      </w:r>
      <w:r>
        <w:rPr>
          <w:sz w:val="30"/>
          <w:szCs w:val="30"/>
        </w:rPr>
        <w:t xml:space="preserve">эпидемического паротита </w:t>
      </w:r>
      <w:r w:rsidRPr="00D5076A">
        <w:rPr>
          <w:sz w:val="30"/>
          <w:szCs w:val="30"/>
        </w:rPr>
        <w:t xml:space="preserve">проводятся в соответствии с </w:t>
      </w:r>
      <w:r>
        <w:rPr>
          <w:sz w:val="30"/>
          <w:szCs w:val="30"/>
        </w:rPr>
        <w:t xml:space="preserve">Национальным календарем </w:t>
      </w:r>
      <w:r>
        <w:rPr>
          <w:sz w:val="30"/>
          <w:szCs w:val="30"/>
        </w:rPr>
        <w:lastRenderedPageBreak/>
        <w:t xml:space="preserve">профилактических прививок и перечнем профилактических прививок по эпидемическим показаниям, которые определяются </w:t>
      </w:r>
      <w:r>
        <w:rPr>
          <w:sz w:val="30"/>
        </w:rPr>
        <w:t xml:space="preserve">Министерством здравоохранения Республики Беларусь. </w:t>
      </w:r>
    </w:p>
    <w:p w:rsidR="00760EB4" w:rsidRDefault="00760EB4" w:rsidP="00EB38DB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20</w:t>
      </w:r>
      <w:r w:rsidRPr="00796254">
        <w:rPr>
          <w:sz w:val="30"/>
          <w:szCs w:val="30"/>
        </w:rPr>
        <w:t>.</w:t>
      </w:r>
      <w:r>
        <w:rPr>
          <w:sz w:val="30"/>
          <w:szCs w:val="30"/>
        </w:rPr>
        <w:t xml:space="preserve"> Состояние популяционного иммунитета к вирусу эпидемического паротита оценивается по результатам выборочного серологического обследования населения Республики Беларусь с целью определения групп повышенного риска заболевания эпидемическим паротитом и решения вопроса о целесообразности внесения изменений и дополнений в тактику иммунизации против эпидемического паротита.</w:t>
      </w:r>
    </w:p>
    <w:p w:rsidR="00760EB4" w:rsidRDefault="00760EB4" w:rsidP="00EB38DB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21. Изучение популяционного иммунитета среди населения Республики Беларусь проводится в государственном учреждении «Республиканский научно-практический центр эпидемиологии и микробиологии».</w:t>
      </w:r>
    </w:p>
    <w:p w:rsidR="00760EB4" w:rsidRDefault="00760EB4" w:rsidP="00705DBF">
      <w:pPr>
        <w:tabs>
          <w:tab w:val="left" w:pos="993"/>
        </w:tabs>
        <w:ind w:firstLine="709"/>
        <w:jc w:val="both"/>
        <w:rPr>
          <w:sz w:val="30"/>
        </w:rPr>
      </w:pPr>
      <w:r>
        <w:rPr>
          <w:sz w:val="30"/>
        </w:rPr>
        <w:t>22. Микробиологические лаборатории облЦГЭиОЗ и ГУ МингорЦГЭ выполняют серологические исследования в случаях необходимости уточнения прививочного статуса детей и взрослых.</w:t>
      </w:r>
    </w:p>
    <w:p w:rsidR="00760EB4" w:rsidRDefault="00760EB4" w:rsidP="00705DBF">
      <w:pPr>
        <w:ind w:firstLine="720"/>
        <w:jc w:val="both"/>
        <w:rPr>
          <w:sz w:val="30"/>
        </w:rPr>
      </w:pPr>
      <w:r>
        <w:rPr>
          <w:sz w:val="30"/>
        </w:rPr>
        <w:t>Если в результате исследования установлено, что титр противопаротитных антител в сыворотке крови обследуемого ниже защитного уровня, то проводятся профилактические прививки против эпидемического паротита.</w:t>
      </w:r>
    </w:p>
    <w:p w:rsidR="00760EB4" w:rsidRDefault="00760EB4" w:rsidP="00705DBF">
      <w:pPr>
        <w:tabs>
          <w:tab w:val="left" w:pos="0"/>
        </w:tabs>
        <w:rPr>
          <w:sz w:val="30"/>
        </w:rPr>
      </w:pPr>
    </w:p>
    <w:p w:rsidR="00760EB4" w:rsidRDefault="00760EB4" w:rsidP="00705DBF">
      <w:pPr>
        <w:ind w:firstLine="720"/>
        <w:jc w:val="both"/>
        <w:rPr>
          <w:sz w:val="30"/>
        </w:rPr>
      </w:pPr>
    </w:p>
    <w:p w:rsidR="00760EB4" w:rsidRDefault="00760EB4" w:rsidP="00705DBF">
      <w:pPr>
        <w:ind w:firstLine="720"/>
        <w:jc w:val="both"/>
        <w:rPr>
          <w:sz w:val="30"/>
        </w:rPr>
      </w:pPr>
    </w:p>
    <w:p w:rsidR="00760EB4" w:rsidRDefault="00760EB4" w:rsidP="00705DBF">
      <w:pPr>
        <w:ind w:firstLine="720"/>
        <w:jc w:val="both"/>
        <w:rPr>
          <w:sz w:val="30"/>
        </w:rPr>
      </w:pPr>
    </w:p>
    <w:p w:rsidR="00760EB4" w:rsidRDefault="00760EB4" w:rsidP="00670068">
      <w:pPr>
        <w:ind w:firstLine="709"/>
        <w:jc w:val="both"/>
        <w:rPr>
          <w:sz w:val="30"/>
          <w:szCs w:val="30"/>
        </w:rPr>
      </w:pPr>
    </w:p>
    <w:p w:rsidR="00760EB4" w:rsidRDefault="00760EB4" w:rsidP="00670068">
      <w:pPr>
        <w:ind w:firstLine="709"/>
        <w:jc w:val="both"/>
        <w:rPr>
          <w:sz w:val="30"/>
          <w:szCs w:val="30"/>
        </w:rPr>
      </w:pPr>
    </w:p>
    <w:p w:rsidR="00760EB4" w:rsidRDefault="00760EB4" w:rsidP="00314E09">
      <w:pPr>
        <w:spacing w:line="280" w:lineRule="exact"/>
        <w:ind w:firstLine="5222"/>
        <w:jc w:val="both"/>
        <w:rPr>
          <w:sz w:val="30"/>
          <w:szCs w:val="30"/>
        </w:rPr>
      </w:pPr>
    </w:p>
    <w:p w:rsidR="00760EB4" w:rsidRDefault="00760EB4" w:rsidP="00314E09">
      <w:pPr>
        <w:spacing w:line="280" w:lineRule="exact"/>
        <w:ind w:firstLine="5222"/>
        <w:jc w:val="both"/>
        <w:rPr>
          <w:sz w:val="30"/>
          <w:szCs w:val="30"/>
        </w:rPr>
      </w:pPr>
    </w:p>
    <w:p w:rsidR="00760EB4" w:rsidRDefault="00760EB4" w:rsidP="00314E09">
      <w:pPr>
        <w:spacing w:line="280" w:lineRule="exact"/>
        <w:ind w:firstLine="5222"/>
        <w:jc w:val="both"/>
        <w:rPr>
          <w:sz w:val="30"/>
          <w:szCs w:val="30"/>
        </w:rPr>
      </w:pPr>
    </w:p>
    <w:p w:rsidR="00760EB4" w:rsidRDefault="00760EB4" w:rsidP="00314E09">
      <w:pPr>
        <w:spacing w:line="280" w:lineRule="exact"/>
        <w:ind w:firstLine="5222"/>
        <w:jc w:val="both"/>
        <w:rPr>
          <w:sz w:val="30"/>
          <w:szCs w:val="30"/>
        </w:rPr>
      </w:pPr>
    </w:p>
    <w:p w:rsidR="00760EB4" w:rsidRDefault="00760EB4" w:rsidP="00314E09">
      <w:pPr>
        <w:spacing w:line="280" w:lineRule="exact"/>
        <w:ind w:firstLine="5222"/>
        <w:jc w:val="both"/>
        <w:rPr>
          <w:sz w:val="30"/>
          <w:szCs w:val="30"/>
        </w:rPr>
      </w:pPr>
    </w:p>
    <w:p w:rsidR="00760EB4" w:rsidRDefault="00760EB4" w:rsidP="00314E09">
      <w:pPr>
        <w:spacing w:line="280" w:lineRule="exact"/>
        <w:ind w:firstLine="5222"/>
        <w:jc w:val="both"/>
        <w:rPr>
          <w:sz w:val="30"/>
          <w:szCs w:val="30"/>
        </w:rPr>
      </w:pPr>
    </w:p>
    <w:p w:rsidR="00760EB4" w:rsidRDefault="00760EB4" w:rsidP="00314E09">
      <w:pPr>
        <w:spacing w:line="280" w:lineRule="exact"/>
        <w:ind w:firstLine="5222"/>
        <w:jc w:val="both"/>
        <w:rPr>
          <w:sz w:val="30"/>
          <w:szCs w:val="30"/>
        </w:rPr>
      </w:pPr>
    </w:p>
    <w:p w:rsidR="00760EB4" w:rsidRDefault="00760EB4" w:rsidP="00314E09">
      <w:pPr>
        <w:spacing w:line="280" w:lineRule="exact"/>
        <w:ind w:firstLine="5222"/>
        <w:jc w:val="both"/>
        <w:rPr>
          <w:sz w:val="30"/>
          <w:szCs w:val="30"/>
        </w:rPr>
      </w:pPr>
    </w:p>
    <w:p w:rsidR="00760EB4" w:rsidRDefault="00760EB4" w:rsidP="00314E09">
      <w:pPr>
        <w:spacing w:line="280" w:lineRule="exact"/>
        <w:ind w:firstLine="5222"/>
        <w:jc w:val="both"/>
        <w:rPr>
          <w:sz w:val="30"/>
          <w:szCs w:val="30"/>
        </w:rPr>
      </w:pPr>
    </w:p>
    <w:p w:rsidR="00760EB4" w:rsidRDefault="00760EB4" w:rsidP="00314E09">
      <w:pPr>
        <w:spacing w:line="280" w:lineRule="exact"/>
        <w:ind w:firstLine="5222"/>
        <w:jc w:val="both"/>
        <w:rPr>
          <w:sz w:val="30"/>
          <w:szCs w:val="30"/>
        </w:rPr>
      </w:pPr>
    </w:p>
    <w:p w:rsidR="00760EB4" w:rsidRDefault="00760EB4" w:rsidP="00314E09">
      <w:pPr>
        <w:spacing w:line="280" w:lineRule="exact"/>
        <w:ind w:firstLine="5222"/>
        <w:jc w:val="both"/>
        <w:rPr>
          <w:sz w:val="30"/>
          <w:szCs w:val="30"/>
        </w:rPr>
      </w:pPr>
    </w:p>
    <w:p w:rsidR="00760EB4" w:rsidRDefault="00760EB4" w:rsidP="00314E09">
      <w:pPr>
        <w:spacing w:line="280" w:lineRule="exact"/>
        <w:ind w:firstLine="5222"/>
        <w:jc w:val="both"/>
        <w:rPr>
          <w:sz w:val="30"/>
          <w:szCs w:val="30"/>
        </w:rPr>
      </w:pPr>
    </w:p>
    <w:p w:rsidR="00760EB4" w:rsidRDefault="00760EB4" w:rsidP="00314E09">
      <w:pPr>
        <w:spacing w:line="280" w:lineRule="exact"/>
        <w:ind w:firstLine="5222"/>
        <w:jc w:val="both"/>
        <w:rPr>
          <w:sz w:val="30"/>
          <w:szCs w:val="30"/>
        </w:rPr>
      </w:pPr>
    </w:p>
    <w:p w:rsidR="00760EB4" w:rsidRDefault="00760EB4" w:rsidP="00314E09">
      <w:pPr>
        <w:spacing w:line="280" w:lineRule="exact"/>
        <w:ind w:firstLine="5222"/>
        <w:jc w:val="both"/>
        <w:rPr>
          <w:sz w:val="30"/>
          <w:szCs w:val="30"/>
        </w:rPr>
      </w:pPr>
    </w:p>
    <w:p w:rsidR="00760EB4" w:rsidRDefault="00760EB4" w:rsidP="00314E09">
      <w:pPr>
        <w:spacing w:line="280" w:lineRule="exact"/>
        <w:ind w:firstLine="5222"/>
        <w:jc w:val="both"/>
        <w:rPr>
          <w:sz w:val="30"/>
          <w:szCs w:val="30"/>
        </w:rPr>
      </w:pPr>
    </w:p>
    <w:p w:rsidR="00760EB4" w:rsidRDefault="00760EB4" w:rsidP="00314E09">
      <w:pPr>
        <w:spacing w:line="280" w:lineRule="exact"/>
        <w:ind w:firstLine="5222"/>
        <w:jc w:val="both"/>
        <w:rPr>
          <w:sz w:val="30"/>
          <w:szCs w:val="30"/>
        </w:rPr>
      </w:pPr>
    </w:p>
    <w:p w:rsidR="00760EB4" w:rsidRDefault="00760EB4" w:rsidP="00314E09">
      <w:pPr>
        <w:spacing w:line="280" w:lineRule="exact"/>
        <w:ind w:firstLine="5222"/>
        <w:jc w:val="both"/>
        <w:rPr>
          <w:sz w:val="30"/>
          <w:szCs w:val="30"/>
        </w:rPr>
      </w:pPr>
    </w:p>
    <w:p w:rsidR="00760EB4" w:rsidRDefault="00760EB4" w:rsidP="00314E09">
      <w:pPr>
        <w:spacing w:line="280" w:lineRule="exact"/>
        <w:ind w:firstLine="5222"/>
        <w:jc w:val="both"/>
        <w:rPr>
          <w:sz w:val="30"/>
          <w:szCs w:val="30"/>
        </w:rPr>
      </w:pPr>
    </w:p>
    <w:p w:rsidR="00760EB4" w:rsidRDefault="00760EB4" w:rsidP="00314E09">
      <w:pPr>
        <w:spacing w:line="280" w:lineRule="exact"/>
        <w:ind w:firstLine="5222"/>
        <w:jc w:val="both"/>
        <w:rPr>
          <w:sz w:val="30"/>
          <w:szCs w:val="30"/>
        </w:rPr>
      </w:pPr>
    </w:p>
    <w:p w:rsidR="00760EB4" w:rsidRDefault="00760EB4" w:rsidP="00314E09">
      <w:pPr>
        <w:spacing w:line="280" w:lineRule="exact"/>
        <w:ind w:firstLine="5222"/>
        <w:jc w:val="both"/>
        <w:rPr>
          <w:sz w:val="30"/>
          <w:szCs w:val="30"/>
        </w:rPr>
      </w:pPr>
      <w:r w:rsidRPr="00B65129">
        <w:rPr>
          <w:sz w:val="30"/>
          <w:szCs w:val="30"/>
        </w:rPr>
        <w:lastRenderedPageBreak/>
        <w:t>Приложение 1</w:t>
      </w:r>
    </w:p>
    <w:p w:rsidR="00760EB4" w:rsidRDefault="00760EB4" w:rsidP="00314E09">
      <w:pPr>
        <w:spacing w:line="280" w:lineRule="exact"/>
        <w:ind w:left="5220" w:firstLine="2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к Санитарным нормам и правилам «Требования к организации и проведению </w:t>
      </w:r>
      <w:r w:rsidRPr="00951570">
        <w:rPr>
          <w:sz w:val="30"/>
          <w:szCs w:val="30"/>
        </w:rPr>
        <w:t>санитарно-противоэпидемических</w:t>
      </w:r>
      <w:r>
        <w:rPr>
          <w:sz w:val="30"/>
          <w:szCs w:val="30"/>
        </w:rPr>
        <w:t xml:space="preserve"> </w:t>
      </w:r>
      <w:r w:rsidRPr="00951570">
        <w:rPr>
          <w:sz w:val="30"/>
          <w:szCs w:val="30"/>
        </w:rPr>
        <w:t>мероприятий, направленных на пред</w:t>
      </w:r>
      <w:r>
        <w:rPr>
          <w:sz w:val="30"/>
          <w:szCs w:val="30"/>
        </w:rPr>
        <w:t>отвращение</w:t>
      </w:r>
      <w:r w:rsidRPr="00951570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заноса, </w:t>
      </w:r>
      <w:r w:rsidRPr="00951570">
        <w:rPr>
          <w:sz w:val="30"/>
          <w:szCs w:val="30"/>
        </w:rPr>
        <w:t xml:space="preserve">возникновения и распространения </w:t>
      </w:r>
      <w:r>
        <w:rPr>
          <w:sz w:val="30"/>
          <w:szCs w:val="30"/>
        </w:rPr>
        <w:t>эпидемического паротита»</w:t>
      </w:r>
      <w:r w:rsidRPr="00951570">
        <w:rPr>
          <w:sz w:val="30"/>
          <w:szCs w:val="30"/>
        </w:rPr>
        <w:t xml:space="preserve"> </w:t>
      </w:r>
    </w:p>
    <w:p w:rsidR="00760EB4" w:rsidRDefault="00760EB4" w:rsidP="00314E09">
      <w:pPr>
        <w:spacing w:line="280" w:lineRule="exact"/>
        <w:ind w:left="5220" w:firstLine="2"/>
        <w:jc w:val="both"/>
        <w:rPr>
          <w:sz w:val="30"/>
          <w:szCs w:val="30"/>
        </w:rPr>
      </w:pPr>
    </w:p>
    <w:p w:rsidR="00760EB4" w:rsidRDefault="00760EB4" w:rsidP="009E26E9">
      <w:pPr>
        <w:spacing w:line="280" w:lineRule="exact"/>
        <w:jc w:val="center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ИНФОРМАЦИЯ </w:t>
      </w:r>
    </w:p>
    <w:p w:rsidR="00760EB4" w:rsidRDefault="00760EB4" w:rsidP="009E26E9">
      <w:pPr>
        <w:spacing w:line="280" w:lineRule="exact"/>
        <w:jc w:val="center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о случае заболевания эпидемическим паротитом</w:t>
      </w:r>
    </w:p>
    <w:p w:rsidR="00760EB4" w:rsidRDefault="00760EB4" w:rsidP="009E26E9">
      <w:pPr>
        <w:spacing w:line="280" w:lineRule="exact"/>
        <w:jc w:val="center"/>
        <w:rPr>
          <w:sz w:val="30"/>
          <w:szCs w:val="30"/>
        </w:rPr>
      </w:pPr>
    </w:p>
    <w:p w:rsidR="00760EB4" w:rsidRDefault="00760EB4" w:rsidP="00B97125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1. Фамилия, имя, отчество пациента.</w:t>
      </w:r>
    </w:p>
    <w:p w:rsidR="00760EB4" w:rsidRDefault="00760EB4" w:rsidP="00B97125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2. Дата рождения. </w:t>
      </w:r>
    </w:p>
    <w:p w:rsidR="00760EB4" w:rsidRDefault="00760EB4" w:rsidP="00B97125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3. Место работы (учебы), дата последнего посещения.</w:t>
      </w:r>
    </w:p>
    <w:p w:rsidR="00760EB4" w:rsidRDefault="00760EB4" w:rsidP="00B97125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4. Адрес места жительства (места пребывания). </w:t>
      </w:r>
    </w:p>
    <w:p w:rsidR="00760EB4" w:rsidRDefault="00760EB4" w:rsidP="00B97125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5. Дата появления симптомов заболевания. </w:t>
      </w:r>
    </w:p>
    <w:p w:rsidR="00760EB4" w:rsidRDefault="00760EB4" w:rsidP="00B97125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6. Дата обращения за медицинской помощью.</w:t>
      </w:r>
    </w:p>
    <w:p w:rsidR="00760EB4" w:rsidRDefault="00760EB4" w:rsidP="00B97125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7. Основные клинические признаки.</w:t>
      </w:r>
    </w:p>
    <w:p w:rsidR="00760EB4" w:rsidRDefault="00760EB4" w:rsidP="00B97125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8. Дата и место госпитализации.</w:t>
      </w:r>
    </w:p>
    <w:p w:rsidR="00760EB4" w:rsidRDefault="00760EB4" w:rsidP="00B97125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9. Дата установления диагноза. </w:t>
      </w:r>
    </w:p>
    <w:p w:rsidR="00760EB4" w:rsidRDefault="00760EB4" w:rsidP="00B97125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10. Сведения о проведенной вакцинации против эпидемического паротита с указанием даты вакцинации, названия, дозы, серии вакцины.</w:t>
      </w:r>
    </w:p>
    <w:p w:rsidR="00760EB4" w:rsidRDefault="00760EB4" w:rsidP="00B97125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11. Дата подачи и получения экстренного извещения из организации здравоохранения.</w:t>
      </w:r>
    </w:p>
    <w:p w:rsidR="00760EB4" w:rsidRDefault="00760EB4" w:rsidP="00B97125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12. Дата проведения эпидемиологического расследования. </w:t>
      </w:r>
    </w:p>
    <w:p w:rsidR="00760EB4" w:rsidRDefault="00760EB4" w:rsidP="00B97125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13. Дата забора биологического материала для лабораторного обследования пациента. </w:t>
      </w:r>
    </w:p>
    <w:p w:rsidR="00760EB4" w:rsidRDefault="00760EB4" w:rsidP="00B97125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14. Дата отправки биологического материала  в лабораторию.</w:t>
      </w:r>
    </w:p>
    <w:p w:rsidR="00760EB4" w:rsidRDefault="00760EB4" w:rsidP="00B97125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15. Дата доставки биологического материала в лабораторию.</w:t>
      </w:r>
    </w:p>
    <w:p w:rsidR="00760EB4" w:rsidRDefault="00760EB4" w:rsidP="00B97125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16. Результаты лабораторных исследований. </w:t>
      </w:r>
    </w:p>
    <w:p w:rsidR="00760EB4" w:rsidRDefault="00760EB4" w:rsidP="00B97125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17. Сведения о лицах, находящихся в контакте по месту жительства (месту пребывания, учебы, воспитания, работы), с указанием возраста, места работы (учебы), данных о проведенных профилактических прививках против эпидемического паротита.</w:t>
      </w:r>
    </w:p>
    <w:p w:rsidR="00760EB4" w:rsidRDefault="00760EB4" w:rsidP="00B97125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18. Выявление источника инфекции:</w:t>
      </w:r>
    </w:p>
    <w:p w:rsidR="00760EB4" w:rsidRDefault="00760EB4" w:rsidP="007E2F91">
      <w:pPr>
        <w:tabs>
          <w:tab w:val="left" w:pos="1260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выявлен: фамилия, имя, отчество источника инфекции, дата контакта с источником инфекции;</w:t>
      </w:r>
    </w:p>
    <w:p w:rsidR="00760EB4" w:rsidRDefault="00760EB4" w:rsidP="007E2F91">
      <w:pPr>
        <w:tabs>
          <w:tab w:val="left" w:pos="1260"/>
        </w:tabs>
        <w:ind w:left="709"/>
        <w:jc w:val="both"/>
        <w:rPr>
          <w:sz w:val="30"/>
          <w:szCs w:val="30"/>
        </w:rPr>
      </w:pPr>
      <w:r>
        <w:rPr>
          <w:sz w:val="30"/>
          <w:szCs w:val="30"/>
        </w:rPr>
        <w:t>не выявлен.</w:t>
      </w:r>
    </w:p>
    <w:p w:rsidR="00760EB4" w:rsidRDefault="00760EB4" w:rsidP="007E2F91">
      <w:pPr>
        <w:tabs>
          <w:tab w:val="left" w:pos="1260"/>
        </w:tabs>
        <w:ind w:left="709"/>
        <w:jc w:val="both"/>
        <w:rPr>
          <w:sz w:val="30"/>
          <w:szCs w:val="30"/>
        </w:rPr>
      </w:pPr>
      <w:r>
        <w:rPr>
          <w:sz w:val="30"/>
          <w:szCs w:val="30"/>
        </w:rPr>
        <w:t>19. Сведения о месте нахождения в период возможного заражения.</w:t>
      </w:r>
    </w:p>
    <w:p w:rsidR="00760EB4" w:rsidRDefault="00760EB4" w:rsidP="009E3BF8">
      <w:pPr>
        <w:tabs>
          <w:tab w:val="left" w:pos="1260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20. Дата окончания госпитализации.</w:t>
      </w:r>
    </w:p>
    <w:p w:rsidR="00760EB4" w:rsidRDefault="00760EB4" w:rsidP="001B7082">
      <w:pPr>
        <w:tabs>
          <w:tab w:val="left" w:pos="1260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21. Осложнения (менингит, энцефалит, потеря слуха, панкреатит, орхит, оофорит, мастит и другие (указать).</w:t>
      </w:r>
      <w:r w:rsidRPr="009E3BF8">
        <w:rPr>
          <w:sz w:val="30"/>
          <w:szCs w:val="30"/>
        </w:rPr>
        <w:t xml:space="preserve"> </w:t>
      </w:r>
    </w:p>
    <w:p w:rsidR="00760EB4" w:rsidRDefault="00760EB4" w:rsidP="009E3BF8">
      <w:pPr>
        <w:tabs>
          <w:tab w:val="left" w:pos="1260"/>
        </w:tabs>
        <w:ind w:left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22. Окончательная классификация:</w:t>
      </w:r>
    </w:p>
    <w:p w:rsidR="00760EB4" w:rsidRDefault="00760EB4" w:rsidP="009E3BF8">
      <w:pPr>
        <w:tabs>
          <w:tab w:val="left" w:pos="1260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клинический случай эпидемического паротита; лабораторно подтвержденный случай эпидемического паротита; эпидемиологически связанный случай эпидемического паротита; иной случай (указать);</w:t>
      </w:r>
    </w:p>
    <w:p w:rsidR="00760EB4" w:rsidRDefault="00760EB4" w:rsidP="009E3BF8">
      <w:pPr>
        <w:tabs>
          <w:tab w:val="left" w:pos="1260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завозной случай эпидемического паротита; случай, связанный с завозным случаем эпидемического паротита; случай, связанный с завозом вируса эпидемического паротита; случай эпидемического паротита с неустановленным источником инфекции; эндемичный случай эпидемического паротита.</w:t>
      </w:r>
    </w:p>
    <w:p w:rsidR="00760EB4" w:rsidRDefault="00760EB4" w:rsidP="00B97125">
      <w:pPr>
        <w:ind w:firstLine="6300"/>
        <w:rPr>
          <w:sz w:val="30"/>
          <w:szCs w:val="30"/>
        </w:rPr>
      </w:pPr>
    </w:p>
    <w:p w:rsidR="00760EB4" w:rsidRDefault="00760EB4" w:rsidP="00B97125">
      <w:pPr>
        <w:jc w:val="center"/>
        <w:rPr>
          <w:sz w:val="30"/>
          <w:szCs w:val="30"/>
        </w:rPr>
      </w:pPr>
    </w:p>
    <w:p w:rsidR="00760EB4" w:rsidRDefault="00760EB4" w:rsidP="00B97125">
      <w:pPr>
        <w:jc w:val="center"/>
        <w:rPr>
          <w:sz w:val="30"/>
          <w:szCs w:val="30"/>
        </w:rPr>
      </w:pPr>
    </w:p>
    <w:p w:rsidR="00760EB4" w:rsidRDefault="00760EB4" w:rsidP="00B97125">
      <w:pPr>
        <w:jc w:val="center"/>
        <w:rPr>
          <w:sz w:val="30"/>
          <w:szCs w:val="30"/>
        </w:rPr>
      </w:pPr>
    </w:p>
    <w:p w:rsidR="00760EB4" w:rsidRDefault="00760EB4" w:rsidP="00B97125">
      <w:pPr>
        <w:jc w:val="center"/>
        <w:rPr>
          <w:sz w:val="30"/>
          <w:szCs w:val="30"/>
        </w:rPr>
      </w:pPr>
    </w:p>
    <w:p w:rsidR="00760EB4" w:rsidRDefault="00760EB4" w:rsidP="00B97125">
      <w:pPr>
        <w:jc w:val="center"/>
        <w:rPr>
          <w:sz w:val="30"/>
          <w:szCs w:val="30"/>
        </w:rPr>
      </w:pPr>
    </w:p>
    <w:p w:rsidR="00760EB4" w:rsidRDefault="00760EB4" w:rsidP="00B97125">
      <w:pPr>
        <w:jc w:val="center"/>
        <w:rPr>
          <w:sz w:val="30"/>
          <w:szCs w:val="30"/>
        </w:rPr>
      </w:pPr>
    </w:p>
    <w:p w:rsidR="00760EB4" w:rsidRDefault="00760EB4" w:rsidP="00B97125">
      <w:pPr>
        <w:jc w:val="center"/>
        <w:rPr>
          <w:sz w:val="30"/>
          <w:szCs w:val="30"/>
        </w:rPr>
      </w:pPr>
    </w:p>
    <w:p w:rsidR="00760EB4" w:rsidRDefault="00760EB4" w:rsidP="00B97125">
      <w:pPr>
        <w:jc w:val="center"/>
        <w:rPr>
          <w:sz w:val="30"/>
          <w:szCs w:val="30"/>
        </w:rPr>
      </w:pPr>
    </w:p>
    <w:p w:rsidR="00760EB4" w:rsidRDefault="00760EB4" w:rsidP="00B97125">
      <w:pPr>
        <w:jc w:val="center"/>
        <w:rPr>
          <w:sz w:val="30"/>
          <w:szCs w:val="30"/>
        </w:rPr>
      </w:pPr>
    </w:p>
    <w:p w:rsidR="00760EB4" w:rsidRDefault="00760EB4" w:rsidP="00B97125">
      <w:pPr>
        <w:jc w:val="center"/>
        <w:rPr>
          <w:sz w:val="30"/>
          <w:szCs w:val="30"/>
        </w:rPr>
      </w:pPr>
    </w:p>
    <w:p w:rsidR="00760EB4" w:rsidRDefault="00760EB4" w:rsidP="00B97125">
      <w:pPr>
        <w:jc w:val="center"/>
        <w:rPr>
          <w:sz w:val="30"/>
          <w:szCs w:val="30"/>
        </w:rPr>
      </w:pPr>
    </w:p>
    <w:p w:rsidR="00760EB4" w:rsidRDefault="00760EB4" w:rsidP="00B97125">
      <w:pPr>
        <w:jc w:val="center"/>
        <w:rPr>
          <w:sz w:val="30"/>
          <w:szCs w:val="30"/>
        </w:rPr>
      </w:pPr>
    </w:p>
    <w:p w:rsidR="00760EB4" w:rsidRDefault="00760EB4" w:rsidP="00B97125">
      <w:pPr>
        <w:jc w:val="center"/>
        <w:rPr>
          <w:sz w:val="30"/>
          <w:szCs w:val="30"/>
        </w:rPr>
      </w:pPr>
    </w:p>
    <w:p w:rsidR="00760EB4" w:rsidRDefault="00760EB4" w:rsidP="00B97125">
      <w:pPr>
        <w:jc w:val="center"/>
        <w:rPr>
          <w:sz w:val="30"/>
          <w:szCs w:val="30"/>
        </w:rPr>
      </w:pPr>
    </w:p>
    <w:p w:rsidR="00760EB4" w:rsidRDefault="00760EB4" w:rsidP="00B97125">
      <w:pPr>
        <w:jc w:val="center"/>
        <w:rPr>
          <w:sz w:val="30"/>
          <w:szCs w:val="30"/>
        </w:rPr>
      </w:pPr>
    </w:p>
    <w:p w:rsidR="00760EB4" w:rsidRDefault="00760EB4" w:rsidP="00B97125">
      <w:pPr>
        <w:jc w:val="center"/>
        <w:rPr>
          <w:sz w:val="30"/>
          <w:szCs w:val="30"/>
        </w:rPr>
      </w:pPr>
    </w:p>
    <w:p w:rsidR="00760EB4" w:rsidRDefault="00760EB4" w:rsidP="00B97125">
      <w:pPr>
        <w:jc w:val="center"/>
        <w:rPr>
          <w:sz w:val="30"/>
          <w:szCs w:val="30"/>
        </w:rPr>
      </w:pPr>
    </w:p>
    <w:p w:rsidR="00760EB4" w:rsidRDefault="00760EB4" w:rsidP="00B97125">
      <w:pPr>
        <w:jc w:val="center"/>
        <w:rPr>
          <w:sz w:val="30"/>
          <w:szCs w:val="30"/>
        </w:rPr>
      </w:pPr>
    </w:p>
    <w:p w:rsidR="00760EB4" w:rsidRDefault="00760EB4" w:rsidP="00B97125">
      <w:pPr>
        <w:jc w:val="center"/>
        <w:rPr>
          <w:sz w:val="30"/>
          <w:szCs w:val="30"/>
        </w:rPr>
      </w:pPr>
    </w:p>
    <w:p w:rsidR="00760EB4" w:rsidRDefault="00760EB4" w:rsidP="00B97125">
      <w:pPr>
        <w:jc w:val="center"/>
        <w:rPr>
          <w:sz w:val="30"/>
          <w:szCs w:val="30"/>
        </w:rPr>
      </w:pPr>
    </w:p>
    <w:p w:rsidR="00760EB4" w:rsidRDefault="00760EB4" w:rsidP="00B97125">
      <w:pPr>
        <w:jc w:val="center"/>
        <w:rPr>
          <w:sz w:val="30"/>
          <w:szCs w:val="30"/>
        </w:rPr>
      </w:pPr>
    </w:p>
    <w:p w:rsidR="00760EB4" w:rsidRDefault="00760EB4" w:rsidP="00B97125">
      <w:pPr>
        <w:jc w:val="center"/>
        <w:rPr>
          <w:sz w:val="30"/>
          <w:szCs w:val="30"/>
        </w:rPr>
      </w:pPr>
    </w:p>
    <w:p w:rsidR="00760EB4" w:rsidRDefault="00760EB4" w:rsidP="00B97125">
      <w:pPr>
        <w:jc w:val="center"/>
        <w:rPr>
          <w:sz w:val="30"/>
          <w:szCs w:val="30"/>
        </w:rPr>
      </w:pPr>
    </w:p>
    <w:p w:rsidR="00760EB4" w:rsidRDefault="00760EB4" w:rsidP="00B97125">
      <w:pPr>
        <w:jc w:val="center"/>
        <w:rPr>
          <w:sz w:val="30"/>
          <w:szCs w:val="30"/>
        </w:rPr>
      </w:pPr>
    </w:p>
    <w:p w:rsidR="00760EB4" w:rsidRDefault="00760EB4" w:rsidP="00B97125">
      <w:pPr>
        <w:jc w:val="center"/>
        <w:rPr>
          <w:sz w:val="30"/>
          <w:szCs w:val="30"/>
        </w:rPr>
      </w:pPr>
    </w:p>
    <w:p w:rsidR="00760EB4" w:rsidRDefault="00760EB4" w:rsidP="007E2F91">
      <w:pPr>
        <w:spacing w:line="280" w:lineRule="exact"/>
        <w:ind w:firstLine="5222"/>
        <w:jc w:val="both"/>
        <w:rPr>
          <w:sz w:val="30"/>
          <w:szCs w:val="30"/>
        </w:rPr>
      </w:pPr>
    </w:p>
    <w:p w:rsidR="00760EB4" w:rsidRDefault="00760EB4" w:rsidP="007E2F91">
      <w:pPr>
        <w:spacing w:line="280" w:lineRule="exact"/>
        <w:ind w:firstLine="5222"/>
        <w:jc w:val="both"/>
        <w:rPr>
          <w:sz w:val="30"/>
          <w:szCs w:val="30"/>
        </w:rPr>
      </w:pPr>
    </w:p>
    <w:p w:rsidR="00760EB4" w:rsidRDefault="00760EB4" w:rsidP="007E2F91">
      <w:pPr>
        <w:spacing w:line="280" w:lineRule="exact"/>
        <w:ind w:firstLine="5222"/>
        <w:jc w:val="both"/>
        <w:rPr>
          <w:sz w:val="30"/>
          <w:szCs w:val="30"/>
        </w:rPr>
      </w:pPr>
    </w:p>
    <w:p w:rsidR="00760EB4" w:rsidRDefault="00760EB4" w:rsidP="007E2F91">
      <w:pPr>
        <w:spacing w:line="280" w:lineRule="exact"/>
        <w:ind w:firstLine="5222"/>
        <w:jc w:val="both"/>
        <w:rPr>
          <w:sz w:val="30"/>
          <w:szCs w:val="30"/>
        </w:rPr>
      </w:pPr>
    </w:p>
    <w:p w:rsidR="00760EB4" w:rsidRDefault="00760EB4" w:rsidP="007E2F91">
      <w:pPr>
        <w:spacing w:line="280" w:lineRule="exact"/>
        <w:ind w:firstLine="5222"/>
        <w:jc w:val="both"/>
        <w:rPr>
          <w:sz w:val="30"/>
          <w:szCs w:val="30"/>
        </w:rPr>
      </w:pPr>
    </w:p>
    <w:p w:rsidR="00760EB4" w:rsidRDefault="00760EB4" w:rsidP="007E2F91">
      <w:pPr>
        <w:spacing w:line="280" w:lineRule="exact"/>
        <w:ind w:firstLine="5222"/>
        <w:jc w:val="both"/>
        <w:rPr>
          <w:sz w:val="30"/>
          <w:szCs w:val="30"/>
        </w:rPr>
      </w:pPr>
    </w:p>
    <w:p w:rsidR="00760EB4" w:rsidRDefault="00760EB4" w:rsidP="007E2F91">
      <w:pPr>
        <w:spacing w:line="280" w:lineRule="exact"/>
        <w:ind w:firstLine="5222"/>
        <w:jc w:val="both"/>
        <w:rPr>
          <w:sz w:val="30"/>
          <w:szCs w:val="30"/>
        </w:rPr>
      </w:pPr>
    </w:p>
    <w:p w:rsidR="00760EB4" w:rsidRDefault="00760EB4" w:rsidP="007E2F91">
      <w:pPr>
        <w:spacing w:line="280" w:lineRule="exact"/>
        <w:ind w:firstLine="5222"/>
        <w:jc w:val="both"/>
        <w:rPr>
          <w:sz w:val="30"/>
          <w:szCs w:val="30"/>
        </w:rPr>
      </w:pPr>
    </w:p>
    <w:p w:rsidR="00760EB4" w:rsidRDefault="00760EB4" w:rsidP="007E2F91">
      <w:pPr>
        <w:spacing w:line="280" w:lineRule="exact"/>
        <w:ind w:firstLine="5222"/>
        <w:jc w:val="both"/>
        <w:rPr>
          <w:sz w:val="30"/>
          <w:szCs w:val="30"/>
        </w:rPr>
      </w:pPr>
      <w:r w:rsidRPr="00B65129">
        <w:rPr>
          <w:sz w:val="30"/>
          <w:szCs w:val="30"/>
        </w:rPr>
        <w:lastRenderedPageBreak/>
        <w:t xml:space="preserve">Приложение </w:t>
      </w:r>
      <w:r>
        <w:rPr>
          <w:sz w:val="30"/>
          <w:szCs w:val="30"/>
        </w:rPr>
        <w:t>2</w:t>
      </w:r>
    </w:p>
    <w:p w:rsidR="00760EB4" w:rsidRDefault="00760EB4" w:rsidP="007E2F91">
      <w:pPr>
        <w:spacing w:line="280" w:lineRule="exact"/>
        <w:ind w:left="5220" w:firstLine="2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к Санитарным нормам и правилам «Требования к организации и проведению </w:t>
      </w:r>
      <w:r w:rsidRPr="00951570">
        <w:rPr>
          <w:sz w:val="30"/>
          <w:szCs w:val="30"/>
        </w:rPr>
        <w:t>санитарно-противоэпидемических</w:t>
      </w:r>
      <w:r>
        <w:rPr>
          <w:sz w:val="30"/>
          <w:szCs w:val="30"/>
        </w:rPr>
        <w:t xml:space="preserve"> </w:t>
      </w:r>
      <w:r w:rsidRPr="00951570">
        <w:rPr>
          <w:sz w:val="30"/>
          <w:szCs w:val="30"/>
        </w:rPr>
        <w:t>мероприятий, направленных на пред</w:t>
      </w:r>
      <w:r>
        <w:rPr>
          <w:sz w:val="30"/>
          <w:szCs w:val="30"/>
        </w:rPr>
        <w:t>отвращение</w:t>
      </w:r>
      <w:r w:rsidRPr="00951570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заноса, </w:t>
      </w:r>
      <w:r w:rsidRPr="00951570">
        <w:rPr>
          <w:sz w:val="30"/>
          <w:szCs w:val="30"/>
        </w:rPr>
        <w:t xml:space="preserve">возникновения и распространения </w:t>
      </w:r>
      <w:r>
        <w:rPr>
          <w:sz w:val="30"/>
          <w:szCs w:val="30"/>
        </w:rPr>
        <w:t>эпидемического паротита»</w:t>
      </w:r>
      <w:r w:rsidRPr="00951570">
        <w:rPr>
          <w:sz w:val="30"/>
          <w:szCs w:val="30"/>
        </w:rPr>
        <w:t xml:space="preserve"> </w:t>
      </w:r>
    </w:p>
    <w:p w:rsidR="00760EB4" w:rsidRDefault="00760EB4" w:rsidP="003B6700">
      <w:pPr>
        <w:spacing w:line="280" w:lineRule="exact"/>
        <w:ind w:firstLine="5222"/>
        <w:jc w:val="both"/>
        <w:rPr>
          <w:sz w:val="30"/>
          <w:szCs w:val="30"/>
        </w:rPr>
      </w:pPr>
    </w:p>
    <w:p w:rsidR="00760EB4" w:rsidRDefault="00760EB4" w:rsidP="003B6700">
      <w:pPr>
        <w:spacing w:line="280" w:lineRule="exact"/>
        <w:jc w:val="center"/>
        <w:rPr>
          <w:sz w:val="30"/>
          <w:szCs w:val="30"/>
        </w:rPr>
      </w:pPr>
      <w:r>
        <w:rPr>
          <w:sz w:val="30"/>
          <w:szCs w:val="30"/>
        </w:rPr>
        <w:t>ИНФОРМАЦИЯ</w:t>
      </w:r>
    </w:p>
    <w:p w:rsidR="00760EB4" w:rsidRDefault="00760EB4" w:rsidP="00455A38">
      <w:pPr>
        <w:spacing w:line="280" w:lineRule="exact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о случаях заболевания эпидемическим паротитом </w:t>
      </w:r>
    </w:p>
    <w:p w:rsidR="00760EB4" w:rsidRDefault="00760EB4" w:rsidP="003B6700">
      <w:pPr>
        <w:spacing w:line="280" w:lineRule="exact"/>
        <w:jc w:val="center"/>
        <w:rPr>
          <w:sz w:val="30"/>
          <w:szCs w:val="30"/>
        </w:rPr>
      </w:pPr>
    </w:p>
    <w:p w:rsidR="00760EB4" w:rsidRDefault="00760EB4" w:rsidP="003B6700">
      <w:pPr>
        <w:spacing w:line="280" w:lineRule="exact"/>
        <w:jc w:val="center"/>
        <w:rPr>
          <w:sz w:val="30"/>
          <w:szCs w:val="30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660"/>
        <w:gridCol w:w="709"/>
        <w:gridCol w:w="708"/>
        <w:gridCol w:w="709"/>
        <w:gridCol w:w="851"/>
        <w:gridCol w:w="992"/>
        <w:gridCol w:w="850"/>
        <w:gridCol w:w="1134"/>
        <w:gridCol w:w="1134"/>
      </w:tblGrid>
      <w:tr w:rsidR="00760EB4" w:rsidRPr="0085287E" w:rsidTr="00986021">
        <w:tc>
          <w:tcPr>
            <w:tcW w:w="2660" w:type="dxa"/>
            <w:vMerge w:val="restart"/>
          </w:tcPr>
          <w:p w:rsidR="00760EB4" w:rsidRPr="00986021" w:rsidRDefault="00760EB4" w:rsidP="00986021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86021">
              <w:rPr>
                <w:sz w:val="26"/>
                <w:szCs w:val="26"/>
              </w:rPr>
              <w:t>Случай заболевания эпидемическим паротитом</w:t>
            </w:r>
          </w:p>
        </w:tc>
        <w:tc>
          <w:tcPr>
            <w:tcW w:w="5953" w:type="dxa"/>
            <w:gridSpan w:val="7"/>
          </w:tcPr>
          <w:p w:rsidR="00760EB4" w:rsidRPr="00986021" w:rsidRDefault="00760EB4" w:rsidP="00986021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86021">
              <w:rPr>
                <w:sz w:val="26"/>
                <w:szCs w:val="26"/>
              </w:rPr>
              <w:t>Зарегистрированы случаи заболевания среди лиц в возрасте</w:t>
            </w:r>
          </w:p>
        </w:tc>
        <w:tc>
          <w:tcPr>
            <w:tcW w:w="1134" w:type="dxa"/>
            <w:vMerge w:val="restart"/>
          </w:tcPr>
          <w:p w:rsidR="00760EB4" w:rsidRPr="00986021" w:rsidRDefault="00760EB4" w:rsidP="00986021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  <w:p w:rsidR="00760EB4" w:rsidRPr="00986021" w:rsidRDefault="00760EB4" w:rsidP="00986021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86021">
              <w:rPr>
                <w:sz w:val="26"/>
                <w:szCs w:val="26"/>
              </w:rPr>
              <w:t>Всего</w:t>
            </w:r>
          </w:p>
        </w:tc>
      </w:tr>
      <w:tr w:rsidR="00760EB4" w:rsidRPr="0085287E" w:rsidTr="00986021">
        <w:tc>
          <w:tcPr>
            <w:tcW w:w="2660" w:type="dxa"/>
            <w:vMerge/>
          </w:tcPr>
          <w:p w:rsidR="00760EB4" w:rsidRPr="00986021" w:rsidRDefault="00760EB4" w:rsidP="00986021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760EB4" w:rsidRPr="00986021" w:rsidRDefault="00760EB4" w:rsidP="00986021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86021">
              <w:rPr>
                <w:sz w:val="26"/>
                <w:szCs w:val="26"/>
              </w:rPr>
              <w:t>до 1 года</w:t>
            </w:r>
          </w:p>
        </w:tc>
        <w:tc>
          <w:tcPr>
            <w:tcW w:w="708" w:type="dxa"/>
          </w:tcPr>
          <w:p w:rsidR="00760EB4" w:rsidRPr="00986021" w:rsidRDefault="00760EB4" w:rsidP="00986021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86021">
              <w:rPr>
                <w:sz w:val="26"/>
                <w:szCs w:val="26"/>
              </w:rPr>
              <w:t>1-5 лет</w:t>
            </w:r>
          </w:p>
        </w:tc>
        <w:tc>
          <w:tcPr>
            <w:tcW w:w="709" w:type="dxa"/>
          </w:tcPr>
          <w:p w:rsidR="00760EB4" w:rsidRPr="00986021" w:rsidRDefault="00760EB4" w:rsidP="00986021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86021">
              <w:rPr>
                <w:sz w:val="26"/>
                <w:szCs w:val="26"/>
              </w:rPr>
              <w:t>6-11 лет</w:t>
            </w:r>
          </w:p>
        </w:tc>
        <w:tc>
          <w:tcPr>
            <w:tcW w:w="851" w:type="dxa"/>
          </w:tcPr>
          <w:p w:rsidR="00760EB4" w:rsidRPr="00986021" w:rsidRDefault="00760EB4" w:rsidP="00986021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86021">
              <w:rPr>
                <w:sz w:val="26"/>
                <w:szCs w:val="26"/>
              </w:rPr>
              <w:t>12-17 лет</w:t>
            </w:r>
          </w:p>
        </w:tc>
        <w:tc>
          <w:tcPr>
            <w:tcW w:w="992" w:type="dxa"/>
          </w:tcPr>
          <w:p w:rsidR="00760EB4" w:rsidRPr="00986021" w:rsidRDefault="00760EB4" w:rsidP="00986021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86021">
              <w:rPr>
                <w:sz w:val="26"/>
                <w:szCs w:val="26"/>
              </w:rPr>
              <w:t xml:space="preserve">18 - 29 лет </w:t>
            </w:r>
          </w:p>
        </w:tc>
        <w:tc>
          <w:tcPr>
            <w:tcW w:w="850" w:type="dxa"/>
          </w:tcPr>
          <w:p w:rsidR="00760EB4" w:rsidRPr="00986021" w:rsidRDefault="00760EB4" w:rsidP="00986021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86021">
              <w:rPr>
                <w:sz w:val="26"/>
                <w:szCs w:val="26"/>
              </w:rPr>
              <w:t>30-39 лет</w:t>
            </w:r>
          </w:p>
        </w:tc>
        <w:tc>
          <w:tcPr>
            <w:tcW w:w="1134" w:type="dxa"/>
          </w:tcPr>
          <w:p w:rsidR="00760EB4" w:rsidRPr="00986021" w:rsidRDefault="00760EB4" w:rsidP="00986021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86021">
              <w:rPr>
                <w:sz w:val="26"/>
                <w:szCs w:val="26"/>
              </w:rPr>
              <w:t>40 лет и старше</w:t>
            </w:r>
          </w:p>
        </w:tc>
        <w:tc>
          <w:tcPr>
            <w:tcW w:w="1134" w:type="dxa"/>
            <w:vMerge/>
          </w:tcPr>
          <w:p w:rsidR="00760EB4" w:rsidRPr="00986021" w:rsidRDefault="00760EB4" w:rsidP="00986021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</w:tc>
      </w:tr>
      <w:tr w:rsidR="00760EB4" w:rsidRPr="0085287E" w:rsidTr="00986021">
        <w:tc>
          <w:tcPr>
            <w:tcW w:w="2660" w:type="dxa"/>
          </w:tcPr>
          <w:p w:rsidR="00760EB4" w:rsidRPr="00986021" w:rsidRDefault="00760EB4" w:rsidP="00986021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986021">
              <w:rPr>
                <w:sz w:val="26"/>
                <w:szCs w:val="26"/>
              </w:rPr>
              <w:t>Клинический случай</w:t>
            </w:r>
          </w:p>
        </w:tc>
        <w:tc>
          <w:tcPr>
            <w:tcW w:w="709" w:type="dxa"/>
          </w:tcPr>
          <w:p w:rsidR="00760EB4" w:rsidRPr="00986021" w:rsidRDefault="00760EB4" w:rsidP="00986021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</w:tcPr>
          <w:p w:rsidR="00760EB4" w:rsidRPr="00986021" w:rsidRDefault="00760EB4" w:rsidP="00986021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760EB4" w:rsidRPr="00986021" w:rsidRDefault="00760EB4" w:rsidP="00986021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760EB4" w:rsidRPr="00986021" w:rsidRDefault="00760EB4" w:rsidP="00986021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760EB4" w:rsidRPr="00986021" w:rsidRDefault="00760EB4" w:rsidP="00986021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760EB4" w:rsidRPr="00986021" w:rsidRDefault="00760EB4" w:rsidP="00986021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760EB4" w:rsidRPr="00986021" w:rsidRDefault="00760EB4" w:rsidP="00986021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760EB4" w:rsidRPr="00986021" w:rsidRDefault="00760EB4" w:rsidP="00986021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</w:tc>
      </w:tr>
      <w:tr w:rsidR="00760EB4" w:rsidRPr="0085287E" w:rsidTr="00986021">
        <w:tc>
          <w:tcPr>
            <w:tcW w:w="2660" w:type="dxa"/>
          </w:tcPr>
          <w:p w:rsidR="00760EB4" w:rsidRPr="00986021" w:rsidRDefault="00760EB4" w:rsidP="00986021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986021">
              <w:rPr>
                <w:sz w:val="26"/>
                <w:szCs w:val="26"/>
              </w:rPr>
              <w:t>Лабораторно подтвержденный случай</w:t>
            </w:r>
          </w:p>
        </w:tc>
        <w:tc>
          <w:tcPr>
            <w:tcW w:w="709" w:type="dxa"/>
          </w:tcPr>
          <w:p w:rsidR="00760EB4" w:rsidRPr="00986021" w:rsidRDefault="00760EB4" w:rsidP="00986021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</w:tcPr>
          <w:p w:rsidR="00760EB4" w:rsidRPr="00986021" w:rsidRDefault="00760EB4" w:rsidP="00986021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760EB4" w:rsidRPr="00986021" w:rsidRDefault="00760EB4" w:rsidP="00986021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760EB4" w:rsidRPr="00986021" w:rsidRDefault="00760EB4" w:rsidP="00986021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760EB4" w:rsidRPr="00986021" w:rsidRDefault="00760EB4" w:rsidP="00986021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760EB4" w:rsidRPr="00986021" w:rsidRDefault="00760EB4" w:rsidP="00986021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760EB4" w:rsidRPr="00986021" w:rsidRDefault="00760EB4" w:rsidP="00986021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760EB4" w:rsidRPr="00986021" w:rsidRDefault="00760EB4" w:rsidP="00986021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</w:tc>
      </w:tr>
      <w:tr w:rsidR="00760EB4" w:rsidRPr="0085287E" w:rsidTr="00986021">
        <w:tc>
          <w:tcPr>
            <w:tcW w:w="2660" w:type="dxa"/>
          </w:tcPr>
          <w:p w:rsidR="00760EB4" w:rsidRPr="00986021" w:rsidRDefault="00760EB4" w:rsidP="00986021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986021">
              <w:rPr>
                <w:sz w:val="26"/>
                <w:szCs w:val="26"/>
              </w:rPr>
              <w:t>Эпидемиологически связанный случай</w:t>
            </w:r>
          </w:p>
        </w:tc>
        <w:tc>
          <w:tcPr>
            <w:tcW w:w="709" w:type="dxa"/>
          </w:tcPr>
          <w:p w:rsidR="00760EB4" w:rsidRPr="00986021" w:rsidRDefault="00760EB4" w:rsidP="00986021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</w:tcPr>
          <w:p w:rsidR="00760EB4" w:rsidRPr="00986021" w:rsidRDefault="00760EB4" w:rsidP="00986021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760EB4" w:rsidRPr="00986021" w:rsidRDefault="00760EB4" w:rsidP="00986021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760EB4" w:rsidRPr="00986021" w:rsidRDefault="00760EB4" w:rsidP="00986021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760EB4" w:rsidRPr="00986021" w:rsidRDefault="00760EB4" w:rsidP="00986021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760EB4" w:rsidRPr="00986021" w:rsidRDefault="00760EB4" w:rsidP="00986021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760EB4" w:rsidRPr="00986021" w:rsidRDefault="00760EB4" w:rsidP="00986021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760EB4" w:rsidRPr="00986021" w:rsidRDefault="00760EB4" w:rsidP="00986021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</w:tc>
      </w:tr>
      <w:tr w:rsidR="00760EB4" w:rsidRPr="0085287E" w:rsidTr="00986021">
        <w:tc>
          <w:tcPr>
            <w:tcW w:w="2660" w:type="dxa"/>
          </w:tcPr>
          <w:p w:rsidR="00760EB4" w:rsidRPr="00986021" w:rsidRDefault="00760EB4" w:rsidP="00986021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986021">
              <w:rPr>
                <w:sz w:val="26"/>
                <w:szCs w:val="26"/>
              </w:rPr>
              <w:t>Всего</w:t>
            </w:r>
          </w:p>
        </w:tc>
        <w:tc>
          <w:tcPr>
            <w:tcW w:w="709" w:type="dxa"/>
          </w:tcPr>
          <w:p w:rsidR="00760EB4" w:rsidRPr="00986021" w:rsidRDefault="00760EB4" w:rsidP="00986021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</w:tcPr>
          <w:p w:rsidR="00760EB4" w:rsidRPr="00986021" w:rsidRDefault="00760EB4" w:rsidP="00986021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760EB4" w:rsidRPr="00986021" w:rsidRDefault="00760EB4" w:rsidP="00986021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760EB4" w:rsidRPr="00986021" w:rsidRDefault="00760EB4" w:rsidP="00986021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760EB4" w:rsidRPr="00986021" w:rsidRDefault="00760EB4" w:rsidP="00986021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760EB4" w:rsidRPr="00986021" w:rsidRDefault="00760EB4" w:rsidP="00986021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760EB4" w:rsidRPr="00986021" w:rsidRDefault="00760EB4" w:rsidP="00986021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760EB4" w:rsidRPr="00986021" w:rsidRDefault="00760EB4" w:rsidP="00986021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</w:tc>
      </w:tr>
      <w:tr w:rsidR="00760EB4" w:rsidRPr="0085287E" w:rsidTr="00986021">
        <w:tc>
          <w:tcPr>
            <w:tcW w:w="2660" w:type="dxa"/>
          </w:tcPr>
          <w:p w:rsidR="00760EB4" w:rsidRPr="00986021" w:rsidRDefault="00760EB4" w:rsidP="00986021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986021">
              <w:rPr>
                <w:sz w:val="26"/>
                <w:szCs w:val="26"/>
              </w:rPr>
              <w:t xml:space="preserve">Завозной случай </w:t>
            </w:r>
          </w:p>
        </w:tc>
        <w:tc>
          <w:tcPr>
            <w:tcW w:w="709" w:type="dxa"/>
          </w:tcPr>
          <w:p w:rsidR="00760EB4" w:rsidRPr="00986021" w:rsidRDefault="00760EB4" w:rsidP="00986021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</w:tcPr>
          <w:p w:rsidR="00760EB4" w:rsidRPr="00986021" w:rsidRDefault="00760EB4" w:rsidP="00986021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760EB4" w:rsidRPr="00986021" w:rsidRDefault="00760EB4" w:rsidP="00986021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760EB4" w:rsidRPr="00986021" w:rsidRDefault="00760EB4" w:rsidP="00986021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760EB4" w:rsidRPr="00986021" w:rsidRDefault="00760EB4" w:rsidP="00986021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760EB4" w:rsidRPr="00986021" w:rsidRDefault="00760EB4" w:rsidP="00986021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760EB4" w:rsidRPr="00986021" w:rsidRDefault="00760EB4" w:rsidP="00986021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760EB4" w:rsidRPr="00986021" w:rsidRDefault="00760EB4" w:rsidP="00986021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</w:tc>
      </w:tr>
      <w:tr w:rsidR="00760EB4" w:rsidRPr="0085287E" w:rsidTr="00986021">
        <w:tc>
          <w:tcPr>
            <w:tcW w:w="2660" w:type="dxa"/>
          </w:tcPr>
          <w:p w:rsidR="00760EB4" w:rsidRPr="00986021" w:rsidRDefault="00760EB4" w:rsidP="00986021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986021">
              <w:rPr>
                <w:sz w:val="26"/>
                <w:szCs w:val="26"/>
              </w:rPr>
              <w:t xml:space="preserve">Случай, связанный с завозным случаем </w:t>
            </w:r>
          </w:p>
        </w:tc>
        <w:tc>
          <w:tcPr>
            <w:tcW w:w="709" w:type="dxa"/>
          </w:tcPr>
          <w:p w:rsidR="00760EB4" w:rsidRPr="00986021" w:rsidRDefault="00760EB4" w:rsidP="00986021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</w:tcPr>
          <w:p w:rsidR="00760EB4" w:rsidRPr="00986021" w:rsidRDefault="00760EB4" w:rsidP="00986021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760EB4" w:rsidRPr="00986021" w:rsidRDefault="00760EB4" w:rsidP="00986021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760EB4" w:rsidRPr="00986021" w:rsidRDefault="00760EB4" w:rsidP="00986021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760EB4" w:rsidRPr="00986021" w:rsidRDefault="00760EB4" w:rsidP="00986021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760EB4" w:rsidRPr="00986021" w:rsidRDefault="00760EB4" w:rsidP="00986021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760EB4" w:rsidRPr="00986021" w:rsidRDefault="00760EB4" w:rsidP="00986021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760EB4" w:rsidRPr="00986021" w:rsidRDefault="00760EB4" w:rsidP="00986021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</w:tc>
      </w:tr>
      <w:tr w:rsidR="00760EB4" w:rsidRPr="0085287E" w:rsidTr="00986021">
        <w:tc>
          <w:tcPr>
            <w:tcW w:w="2660" w:type="dxa"/>
          </w:tcPr>
          <w:p w:rsidR="00760EB4" w:rsidRPr="00986021" w:rsidRDefault="00760EB4" w:rsidP="00986021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986021">
              <w:rPr>
                <w:sz w:val="26"/>
                <w:szCs w:val="26"/>
              </w:rPr>
              <w:t>Случай, связанный с завозом вируса</w:t>
            </w:r>
          </w:p>
        </w:tc>
        <w:tc>
          <w:tcPr>
            <w:tcW w:w="709" w:type="dxa"/>
          </w:tcPr>
          <w:p w:rsidR="00760EB4" w:rsidRPr="00986021" w:rsidRDefault="00760EB4" w:rsidP="00986021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</w:tcPr>
          <w:p w:rsidR="00760EB4" w:rsidRPr="00986021" w:rsidRDefault="00760EB4" w:rsidP="00986021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760EB4" w:rsidRPr="00986021" w:rsidRDefault="00760EB4" w:rsidP="00986021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760EB4" w:rsidRPr="00986021" w:rsidRDefault="00760EB4" w:rsidP="00986021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760EB4" w:rsidRPr="00986021" w:rsidRDefault="00760EB4" w:rsidP="00986021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760EB4" w:rsidRPr="00986021" w:rsidRDefault="00760EB4" w:rsidP="00986021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760EB4" w:rsidRPr="00986021" w:rsidRDefault="00760EB4" w:rsidP="00986021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760EB4" w:rsidRPr="00986021" w:rsidRDefault="00760EB4" w:rsidP="00986021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</w:tc>
      </w:tr>
      <w:tr w:rsidR="00760EB4" w:rsidRPr="0085287E" w:rsidTr="00986021">
        <w:tc>
          <w:tcPr>
            <w:tcW w:w="2660" w:type="dxa"/>
          </w:tcPr>
          <w:p w:rsidR="00760EB4" w:rsidRPr="00986021" w:rsidRDefault="00760EB4" w:rsidP="00986021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986021">
              <w:rPr>
                <w:sz w:val="26"/>
                <w:szCs w:val="26"/>
              </w:rPr>
              <w:t xml:space="preserve">Случай с неустановленным источником инфекции </w:t>
            </w:r>
          </w:p>
        </w:tc>
        <w:tc>
          <w:tcPr>
            <w:tcW w:w="709" w:type="dxa"/>
          </w:tcPr>
          <w:p w:rsidR="00760EB4" w:rsidRPr="00986021" w:rsidRDefault="00760EB4" w:rsidP="00986021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</w:tcPr>
          <w:p w:rsidR="00760EB4" w:rsidRPr="00986021" w:rsidRDefault="00760EB4" w:rsidP="00986021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760EB4" w:rsidRPr="00986021" w:rsidRDefault="00760EB4" w:rsidP="00986021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760EB4" w:rsidRPr="00986021" w:rsidRDefault="00760EB4" w:rsidP="00986021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760EB4" w:rsidRPr="00986021" w:rsidRDefault="00760EB4" w:rsidP="00986021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760EB4" w:rsidRPr="00986021" w:rsidRDefault="00760EB4" w:rsidP="00986021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760EB4" w:rsidRPr="00986021" w:rsidRDefault="00760EB4" w:rsidP="00986021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760EB4" w:rsidRPr="00986021" w:rsidRDefault="00760EB4" w:rsidP="00986021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</w:tc>
      </w:tr>
      <w:tr w:rsidR="00760EB4" w:rsidRPr="0085287E" w:rsidTr="00986021">
        <w:tc>
          <w:tcPr>
            <w:tcW w:w="2660" w:type="dxa"/>
          </w:tcPr>
          <w:p w:rsidR="00760EB4" w:rsidRPr="00986021" w:rsidRDefault="00760EB4" w:rsidP="00986021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986021">
              <w:rPr>
                <w:sz w:val="26"/>
                <w:szCs w:val="26"/>
              </w:rPr>
              <w:t>Эндемичный случай</w:t>
            </w:r>
          </w:p>
        </w:tc>
        <w:tc>
          <w:tcPr>
            <w:tcW w:w="709" w:type="dxa"/>
          </w:tcPr>
          <w:p w:rsidR="00760EB4" w:rsidRPr="00986021" w:rsidRDefault="00760EB4" w:rsidP="00986021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</w:tcPr>
          <w:p w:rsidR="00760EB4" w:rsidRPr="00986021" w:rsidRDefault="00760EB4" w:rsidP="00986021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760EB4" w:rsidRPr="00986021" w:rsidRDefault="00760EB4" w:rsidP="00986021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760EB4" w:rsidRPr="00986021" w:rsidRDefault="00760EB4" w:rsidP="00986021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760EB4" w:rsidRPr="00986021" w:rsidRDefault="00760EB4" w:rsidP="00986021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760EB4" w:rsidRPr="00986021" w:rsidRDefault="00760EB4" w:rsidP="00986021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760EB4" w:rsidRPr="00986021" w:rsidRDefault="00760EB4" w:rsidP="00986021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760EB4" w:rsidRPr="00986021" w:rsidRDefault="00760EB4" w:rsidP="00986021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</w:tc>
      </w:tr>
      <w:tr w:rsidR="00760EB4" w:rsidRPr="0085287E" w:rsidTr="00986021">
        <w:tc>
          <w:tcPr>
            <w:tcW w:w="2660" w:type="dxa"/>
          </w:tcPr>
          <w:p w:rsidR="00760EB4" w:rsidRPr="00986021" w:rsidRDefault="00760EB4" w:rsidP="00986021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986021">
              <w:rPr>
                <w:sz w:val="26"/>
                <w:szCs w:val="26"/>
              </w:rPr>
              <w:t>Госпитализировано</w:t>
            </w:r>
          </w:p>
        </w:tc>
        <w:tc>
          <w:tcPr>
            <w:tcW w:w="709" w:type="dxa"/>
          </w:tcPr>
          <w:p w:rsidR="00760EB4" w:rsidRPr="00986021" w:rsidRDefault="00760EB4" w:rsidP="00986021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</w:tcPr>
          <w:p w:rsidR="00760EB4" w:rsidRPr="00986021" w:rsidRDefault="00760EB4" w:rsidP="00986021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760EB4" w:rsidRPr="00986021" w:rsidRDefault="00760EB4" w:rsidP="00986021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760EB4" w:rsidRPr="00986021" w:rsidRDefault="00760EB4" w:rsidP="00986021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760EB4" w:rsidRPr="00986021" w:rsidRDefault="00760EB4" w:rsidP="00986021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760EB4" w:rsidRPr="00986021" w:rsidRDefault="00760EB4" w:rsidP="00986021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760EB4" w:rsidRPr="00986021" w:rsidRDefault="00760EB4" w:rsidP="00986021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760EB4" w:rsidRPr="00986021" w:rsidRDefault="00760EB4" w:rsidP="00986021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</w:tc>
      </w:tr>
      <w:tr w:rsidR="00760EB4" w:rsidRPr="0085287E" w:rsidTr="00986021">
        <w:tc>
          <w:tcPr>
            <w:tcW w:w="2660" w:type="dxa"/>
          </w:tcPr>
          <w:p w:rsidR="00760EB4" w:rsidRPr="00986021" w:rsidRDefault="00760EB4" w:rsidP="00986021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986021">
              <w:rPr>
                <w:sz w:val="26"/>
                <w:szCs w:val="26"/>
              </w:rPr>
              <w:t>Количество осложнений, всего, в том числе:</w:t>
            </w:r>
          </w:p>
        </w:tc>
        <w:tc>
          <w:tcPr>
            <w:tcW w:w="709" w:type="dxa"/>
          </w:tcPr>
          <w:p w:rsidR="00760EB4" w:rsidRPr="00986021" w:rsidRDefault="00760EB4" w:rsidP="00986021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</w:tcPr>
          <w:p w:rsidR="00760EB4" w:rsidRPr="00986021" w:rsidRDefault="00760EB4" w:rsidP="00986021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760EB4" w:rsidRPr="00986021" w:rsidRDefault="00760EB4" w:rsidP="00986021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760EB4" w:rsidRPr="00986021" w:rsidRDefault="00760EB4" w:rsidP="00986021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760EB4" w:rsidRPr="00986021" w:rsidRDefault="00760EB4" w:rsidP="00986021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760EB4" w:rsidRPr="00986021" w:rsidRDefault="00760EB4" w:rsidP="00986021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760EB4" w:rsidRPr="00986021" w:rsidRDefault="00760EB4" w:rsidP="00986021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760EB4" w:rsidRPr="00986021" w:rsidRDefault="00760EB4" w:rsidP="00986021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</w:tc>
      </w:tr>
      <w:tr w:rsidR="00760EB4" w:rsidRPr="0085287E" w:rsidTr="00986021">
        <w:tc>
          <w:tcPr>
            <w:tcW w:w="2660" w:type="dxa"/>
          </w:tcPr>
          <w:p w:rsidR="00760EB4" w:rsidRPr="00986021" w:rsidRDefault="00760EB4" w:rsidP="00986021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986021">
              <w:rPr>
                <w:sz w:val="26"/>
                <w:szCs w:val="26"/>
              </w:rPr>
              <w:t>панкреатит</w:t>
            </w:r>
          </w:p>
        </w:tc>
        <w:tc>
          <w:tcPr>
            <w:tcW w:w="709" w:type="dxa"/>
          </w:tcPr>
          <w:p w:rsidR="00760EB4" w:rsidRPr="00986021" w:rsidRDefault="00760EB4" w:rsidP="00986021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</w:tcPr>
          <w:p w:rsidR="00760EB4" w:rsidRPr="00986021" w:rsidRDefault="00760EB4" w:rsidP="00986021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760EB4" w:rsidRPr="00986021" w:rsidRDefault="00760EB4" w:rsidP="00986021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760EB4" w:rsidRPr="00986021" w:rsidRDefault="00760EB4" w:rsidP="00986021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760EB4" w:rsidRPr="00986021" w:rsidRDefault="00760EB4" w:rsidP="00986021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760EB4" w:rsidRPr="00986021" w:rsidRDefault="00760EB4" w:rsidP="00986021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760EB4" w:rsidRPr="00986021" w:rsidRDefault="00760EB4" w:rsidP="00986021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760EB4" w:rsidRPr="00986021" w:rsidRDefault="00760EB4" w:rsidP="00986021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</w:tc>
      </w:tr>
      <w:tr w:rsidR="00760EB4" w:rsidRPr="0085287E" w:rsidTr="00986021">
        <w:tc>
          <w:tcPr>
            <w:tcW w:w="2660" w:type="dxa"/>
          </w:tcPr>
          <w:p w:rsidR="00760EB4" w:rsidRPr="00986021" w:rsidRDefault="00760EB4" w:rsidP="00986021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986021">
              <w:rPr>
                <w:sz w:val="26"/>
                <w:szCs w:val="26"/>
              </w:rPr>
              <w:t>орхит</w:t>
            </w:r>
          </w:p>
        </w:tc>
        <w:tc>
          <w:tcPr>
            <w:tcW w:w="709" w:type="dxa"/>
          </w:tcPr>
          <w:p w:rsidR="00760EB4" w:rsidRPr="00986021" w:rsidRDefault="00760EB4" w:rsidP="00986021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</w:tcPr>
          <w:p w:rsidR="00760EB4" w:rsidRPr="00986021" w:rsidRDefault="00760EB4" w:rsidP="00986021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760EB4" w:rsidRPr="00986021" w:rsidRDefault="00760EB4" w:rsidP="00986021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760EB4" w:rsidRPr="00986021" w:rsidRDefault="00760EB4" w:rsidP="00986021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760EB4" w:rsidRPr="00986021" w:rsidRDefault="00760EB4" w:rsidP="00986021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760EB4" w:rsidRPr="00986021" w:rsidRDefault="00760EB4" w:rsidP="00986021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760EB4" w:rsidRPr="00986021" w:rsidRDefault="00760EB4" w:rsidP="00986021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760EB4" w:rsidRPr="00986021" w:rsidRDefault="00760EB4" w:rsidP="00986021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</w:tc>
      </w:tr>
      <w:tr w:rsidR="00760EB4" w:rsidRPr="0085287E" w:rsidTr="00986021">
        <w:tc>
          <w:tcPr>
            <w:tcW w:w="2660" w:type="dxa"/>
          </w:tcPr>
          <w:p w:rsidR="00760EB4" w:rsidRPr="00986021" w:rsidRDefault="00760EB4" w:rsidP="00986021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986021">
              <w:rPr>
                <w:sz w:val="26"/>
                <w:szCs w:val="26"/>
              </w:rPr>
              <w:t>оофорит</w:t>
            </w:r>
          </w:p>
        </w:tc>
        <w:tc>
          <w:tcPr>
            <w:tcW w:w="709" w:type="dxa"/>
          </w:tcPr>
          <w:p w:rsidR="00760EB4" w:rsidRPr="00986021" w:rsidRDefault="00760EB4" w:rsidP="00986021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</w:tcPr>
          <w:p w:rsidR="00760EB4" w:rsidRPr="00986021" w:rsidRDefault="00760EB4" w:rsidP="00986021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760EB4" w:rsidRPr="00986021" w:rsidRDefault="00760EB4" w:rsidP="00986021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760EB4" w:rsidRPr="00986021" w:rsidRDefault="00760EB4" w:rsidP="00986021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760EB4" w:rsidRPr="00986021" w:rsidRDefault="00760EB4" w:rsidP="00986021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760EB4" w:rsidRPr="00986021" w:rsidRDefault="00760EB4" w:rsidP="00986021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760EB4" w:rsidRPr="00986021" w:rsidRDefault="00760EB4" w:rsidP="00986021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760EB4" w:rsidRPr="00986021" w:rsidRDefault="00760EB4" w:rsidP="00986021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</w:tc>
      </w:tr>
      <w:tr w:rsidR="00760EB4" w:rsidRPr="0085287E" w:rsidTr="00986021">
        <w:tc>
          <w:tcPr>
            <w:tcW w:w="2660" w:type="dxa"/>
          </w:tcPr>
          <w:p w:rsidR="00760EB4" w:rsidRPr="00986021" w:rsidRDefault="00760EB4" w:rsidP="00986021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986021">
              <w:rPr>
                <w:sz w:val="26"/>
                <w:szCs w:val="26"/>
              </w:rPr>
              <w:t>менингит</w:t>
            </w:r>
          </w:p>
        </w:tc>
        <w:tc>
          <w:tcPr>
            <w:tcW w:w="709" w:type="dxa"/>
          </w:tcPr>
          <w:p w:rsidR="00760EB4" w:rsidRPr="00986021" w:rsidRDefault="00760EB4" w:rsidP="00986021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</w:tcPr>
          <w:p w:rsidR="00760EB4" w:rsidRPr="00986021" w:rsidRDefault="00760EB4" w:rsidP="00986021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760EB4" w:rsidRPr="00986021" w:rsidRDefault="00760EB4" w:rsidP="00986021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760EB4" w:rsidRPr="00986021" w:rsidRDefault="00760EB4" w:rsidP="00986021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760EB4" w:rsidRPr="00986021" w:rsidRDefault="00760EB4" w:rsidP="00986021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760EB4" w:rsidRPr="00986021" w:rsidRDefault="00760EB4" w:rsidP="00986021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760EB4" w:rsidRPr="00986021" w:rsidRDefault="00760EB4" w:rsidP="00986021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760EB4" w:rsidRPr="00986021" w:rsidRDefault="00760EB4" w:rsidP="00986021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</w:tc>
      </w:tr>
      <w:tr w:rsidR="00760EB4" w:rsidRPr="0085287E" w:rsidTr="00986021">
        <w:tc>
          <w:tcPr>
            <w:tcW w:w="2660" w:type="dxa"/>
          </w:tcPr>
          <w:p w:rsidR="00760EB4" w:rsidRPr="00986021" w:rsidRDefault="00760EB4" w:rsidP="00986021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986021">
              <w:rPr>
                <w:sz w:val="26"/>
                <w:szCs w:val="26"/>
              </w:rPr>
              <w:t>энцефалит</w:t>
            </w:r>
          </w:p>
        </w:tc>
        <w:tc>
          <w:tcPr>
            <w:tcW w:w="709" w:type="dxa"/>
          </w:tcPr>
          <w:p w:rsidR="00760EB4" w:rsidRPr="00986021" w:rsidRDefault="00760EB4" w:rsidP="00986021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</w:tcPr>
          <w:p w:rsidR="00760EB4" w:rsidRPr="00986021" w:rsidRDefault="00760EB4" w:rsidP="00986021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760EB4" w:rsidRPr="00986021" w:rsidRDefault="00760EB4" w:rsidP="00986021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760EB4" w:rsidRPr="00986021" w:rsidRDefault="00760EB4" w:rsidP="00986021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760EB4" w:rsidRPr="00986021" w:rsidRDefault="00760EB4" w:rsidP="00986021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760EB4" w:rsidRPr="00986021" w:rsidRDefault="00760EB4" w:rsidP="00986021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760EB4" w:rsidRPr="00986021" w:rsidRDefault="00760EB4" w:rsidP="00986021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760EB4" w:rsidRPr="00986021" w:rsidRDefault="00760EB4" w:rsidP="00986021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</w:tc>
      </w:tr>
      <w:tr w:rsidR="00760EB4" w:rsidRPr="0085287E" w:rsidTr="00986021">
        <w:tc>
          <w:tcPr>
            <w:tcW w:w="2660" w:type="dxa"/>
          </w:tcPr>
          <w:p w:rsidR="00760EB4" w:rsidRPr="00986021" w:rsidRDefault="00760EB4" w:rsidP="00986021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986021">
              <w:rPr>
                <w:sz w:val="26"/>
                <w:szCs w:val="26"/>
              </w:rPr>
              <w:t>другие (указать)</w:t>
            </w:r>
          </w:p>
        </w:tc>
        <w:tc>
          <w:tcPr>
            <w:tcW w:w="709" w:type="dxa"/>
          </w:tcPr>
          <w:p w:rsidR="00760EB4" w:rsidRPr="00986021" w:rsidRDefault="00760EB4" w:rsidP="00986021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</w:tcPr>
          <w:p w:rsidR="00760EB4" w:rsidRPr="00986021" w:rsidRDefault="00760EB4" w:rsidP="00986021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760EB4" w:rsidRPr="00986021" w:rsidRDefault="00760EB4" w:rsidP="00986021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760EB4" w:rsidRPr="00986021" w:rsidRDefault="00760EB4" w:rsidP="00986021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760EB4" w:rsidRPr="00986021" w:rsidRDefault="00760EB4" w:rsidP="00986021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760EB4" w:rsidRPr="00986021" w:rsidRDefault="00760EB4" w:rsidP="00986021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760EB4" w:rsidRPr="00986021" w:rsidRDefault="00760EB4" w:rsidP="00986021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760EB4" w:rsidRPr="00986021" w:rsidRDefault="00760EB4" w:rsidP="00986021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</w:tc>
      </w:tr>
    </w:tbl>
    <w:p w:rsidR="00760EB4" w:rsidRPr="0085287E" w:rsidRDefault="00760EB4" w:rsidP="003B6700">
      <w:pPr>
        <w:spacing w:line="280" w:lineRule="exact"/>
        <w:jc w:val="center"/>
        <w:rPr>
          <w:sz w:val="26"/>
          <w:szCs w:val="26"/>
        </w:rPr>
      </w:pPr>
    </w:p>
    <w:p w:rsidR="00760EB4" w:rsidRDefault="00760EB4" w:rsidP="003B6700">
      <w:pPr>
        <w:spacing w:line="280" w:lineRule="exact"/>
        <w:ind w:firstLine="5222"/>
        <w:jc w:val="both"/>
        <w:rPr>
          <w:sz w:val="30"/>
          <w:szCs w:val="30"/>
        </w:rPr>
      </w:pPr>
    </w:p>
    <w:p w:rsidR="00760EB4" w:rsidRDefault="00760EB4" w:rsidP="003B6700">
      <w:pPr>
        <w:spacing w:line="280" w:lineRule="exact"/>
        <w:ind w:firstLine="5222"/>
        <w:jc w:val="both"/>
        <w:rPr>
          <w:sz w:val="30"/>
          <w:szCs w:val="30"/>
        </w:rPr>
      </w:pPr>
    </w:p>
    <w:p w:rsidR="00760EB4" w:rsidRDefault="00760EB4" w:rsidP="003B6700">
      <w:pPr>
        <w:spacing w:line="280" w:lineRule="exact"/>
        <w:ind w:firstLine="5222"/>
        <w:jc w:val="both"/>
        <w:rPr>
          <w:sz w:val="30"/>
          <w:szCs w:val="30"/>
        </w:rPr>
      </w:pPr>
    </w:p>
    <w:sectPr w:rsidR="00760EB4" w:rsidSect="009812C1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6D6B" w:rsidRDefault="007F6D6B" w:rsidP="003F33C7">
      <w:r>
        <w:separator/>
      </w:r>
    </w:p>
  </w:endnote>
  <w:endnote w:type="continuationSeparator" w:id="0">
    <w:p w:rsidR="007F6D6B" w:rsidRDefault="007F6D6B" w:rsidP="003F3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">
    <w:altName w:val="Arial Unicode MS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6D6B" w:rsidRDefault="007F6D6B" w:rsidP="003F33C7">
      <w:r>
        <w:separator/>
      </w:r>
    </w:p>
  </w:footnote>
  <w:footnote w:type="continuationSeparator" w:id="0">
    <w:p w:rsidR="007F6D6B" w:rsidRDefault="007F6D6B" w:rsidP="003F33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EB4" w:rsidRDefault="007F6D6B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56A08">
      <w:rPr>
        <w:noProof/>
      </w:rPr>
      <w:t>2</w:t>
    </w:r>
    <w:r>
      <w:rPr>
        <w:noProof/>
      </w:rPr>
      <w:fldChar w:fldCharType="end"/>
    </w:r>
  </w:p>
  <w:p w:rsidR="00760EB4" w:rsidRDefault="00760EB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06711"/>
    <w:multiLevelType w:val="multilevel"/>
    <w:tmpl w:val="3940C45A"/>
    <w:lvl w:ilvl="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1">
    <w:nsid w:val="30765F6E"/>
    <w:multiLevelType w:val="hybridMultilevel"/>
    <w:tmpl w:val="FF9C9FF6"/>
    <w:lvl w:ilvl="0" w:tplc="1BC6DB7E">
      <w:start w:val="1"/>
      <w:numFmt w:val="decimal"/>
      <w:lvlText w:val="%1)"/>
      <w:lvlJc w:val="left"/>
      <w:pPr>
        <w:tabs>
          <w:tab w:val="num" w:pos="1834"/>
        </w:tabs>
        <w:ind w:left="1834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">
    <w:nsid w:val="3AA21551"/>
    <w:multiLevelType w:val="hybridMultilevel"/>
    <w:tmpl w:val="E8268B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0D4736A"/>
    <w:multiLevelType w:val="multilevel"/>
    <w:tmpl w:val="A664CE90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8"/>
        </w:tabs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48"/>
        </w:tabs>
        <w:ind w:left="2148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8"/>
        </w:tabs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8"/>
        </w:tabs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8"/>
        </w:tabs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8"/>
        </w:tabs>
        <w:ind w:left="2868" w:hanging="2160"/>
      </w:pPr>
      <w:rPr>
        <w:rFonts w:cs="Times New Roman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14E09"/>
    <w:rsid w:val="000019DF"/>
    <w:rsid w:val="000100CC"/>
    <w:rsid w:val="00014006"/>
    <w:rsid w:val="00014010"/>
    <w:rsid w:val="000152D3"/>
    <w:rsid w:val="00016FFE"/>
    <w:rsid w:val="000203BC"/>
    <w:rsid w:val="0002160B"/>
    <w:rsid w:val="000269EE"/>
    <w:rsid w:val="000314DB"/>
    <w:rsid w:val="00034517"/>
    <w:rsid w:val="00034973"/>
    <w:rsid w:val="00034A2E"/>
    <w:rsid w:val="00036B13"/>
    <w:rsid w:val="00041C1C"/>
    <w:rsid w:val="0004245A"/>
    <w:rsid w:val="00042EDD"/>
    <w:rsid w:val="000437D5"/>
    <w:rsid w:val="0004654A"/>
    <w:rsid w:val="00046663"/>
    <w:rsid w:val="000511BF"/>
    <w:rsid w:val="0005155E"/>
    <w:rsid w:val="0005210F"/>
    <w:rsid w:val="0005537B"/>
    <w:rsid w:val="000567AC"/>
    <w:rsid w:val="000640A0"/>
    <w:rsid w:val="00064ACC"/>
    <w:rsid w:val="0006791F"/>
    <w:rsid w:val="00075468"/>
    <w:rsid w:val="00077507"/>
    <w:rsid w:val="00077A43"/>
    <w:rsid w:val="00083E13"/>
    <w:rsid w:val="0009276C"/>
    <w:rsid w:val="00094B7C"/>
    <w:rsid w:val="000A074F"/>
    <w:rsid w:val="000A1BB2"/>
    <w:rsid w:val="000A1C42"/>
    <w:rsid w:val="000A4345"/>
    <w:rsid w:val="000B30FD"/>
    <w:rsid w:val="000B3347"/>
    <w:rsid w:val="000B5C09"/>
    <w:rsid w:val="000C29D8"/>
    <w:rsid w:val="000C5EB2"/>
    <w:rsid w:val="000C6DE3"/>
    <w:rsid w:val="000D0597"/>
    <w:rsid w:val="000D2971"/>
    <w:rsid w:val="000D4461"/>
    <w:rsid w:val="000E33ED"/>
    <w:rsid w:val="000E5363"/>
    <w:rsid w:val="000E7C3D"/>
    <w:rsid w:val="000F239F"/>
    <w:rsid w:val="000F54CE"/>
    <w:rsid w:val="000F7378"/>
    <w:rsid w:val="001011B3"/>
    <w:rsid w:val="00101DCC"/>
    <w:rsid w:val="0010536A"/>
    <w:rsid w:val="00107C22"/>
    <w:rsid w:val="00113CB7"/>
    <w:rsid w:val="00114F44"/>
    <w:rsid w:val="00116587"/>
    <w:rsid w:val="00120666"/>
    <w:rsid w:val="00120CB7"/>
    <w:rsid w:val="001219B0"/>
    <w:rsid w:val="00123986"/>
    <w:rsid w:val="0012515E"/>
    <w:rsid w:val="00132C75"/>
    <w:rsid w:val="00135A71"/>
    <w:rsid w:val="00136306"/>
    <w:rsid w:val="00143A21"/>
    <w:rsid w:val="0015021F"/>
    <w:rsid w:val="0015142C"/>
    <w:rsid w:val="0015259F"/>
    <w:rsid w:val="00160C7E"/>
    <w:rsid w:val="00161787"/>
    <w:rsid w:val="00162243"/>
    <w:rsid w:val="00162446"/>
    <w:rsid w:val="00167681"/>
    <w:rsid w:val="0017305F"/>
    <w:rsid w:val="00173609"/>
    <w:rsid w:val="00174456"/>
    <w:rsid w:val="00180445"/>
    <w:rsid w:val="0018192A"/>
    <w:rsid w:val="0018539F"/>
    <w:rsid w:val="001908B3"/>
    <w:rsid w:val="00191490"/>
    <w:rsid w:val="00192D0B"/>
    <w:rsid w:val="00195984"/>
    <w:rsid w:val="001B0F42"/>
    <w:rsid w:val="001B0FC6"/>
    <w:rsid w:val="001B4088"/>
    <w:rsid w:val="001B4C9B"/>
    <w:rsid w:val="001B7082"/>
    <w:rsid w:val="001B754F"/>
    <w:rsid w:val="001C124A"/>
    <w:rsid w:val="001C3AF3"/>
    <w:rsid w:val="001D03AE"/>
    <w:rsid w:val="001D1D17"/>
    <w:rsid w:val="001D33C8"/>
    <w:rsid w:val="001D39E6"/>
    <w:rsid w:val="001E4851"/>
    <w:rsid w:val="001E6335"/>
    <w:rsid w:val="001E6831"/>
    <w:rsid w:val="001F41AE"/>
    <w:rsid w:val="001F4611"/>
    <w:rsid w:val="001F4D04"/>
    <w:rsid w:val="001F7AB0"/>
    <w:rsid w:val="00200E74"/>
    <w:rsid w:val="0020357D"/>
    <w:rsid w:val="00205A02"/>
    <w:rsid w:val="00210CCA"/>
    <w:rsid w:val="00220E44"/>
    <w:rsid w:val="00224F18"/>
    <w:rsid w:val="002300B6"/>
    <w:rsid w:val="002315C5"/>
    <w:rsid w:val="0023779B"/>
    <w:rsid w:val="00241B6D"/>
    <w:rsid w:val="00243C5C"/>
    <w:rsid w:val="00246596"/>
    <w:rsid w:val="002554D9"/>
    <w:rsid w:val="00256957"/>
    <w:rsid w:val="002639FE"/>
    <w:rsid w:val="0026437D"/>
    <w:rsid w:val="0027417E"/>
    <w:rsid w:val="00274203"/>
    <w:rsid w:val="00274860"/>
    <w:rsid w:val="002802D6"/>
    <w:rsid w:val="00282DA6"/>
    <w:rsid w:val="0028476F"/>
    <w:rsid w:val="0029019C"/>
    <w:rsid w:val="00290C8A"/>
    <w:rsid w:val="002927B8"/>
    <w:rsid w:val="002933A0"/>
    <w:rsid w:val="00294C5E"/>
    <w:rsid w:val="00295CA1"/>
    <w:rsid w:val="00296C67"/>
    <w:rsid w:val="00296C76"/>
    <w:rsid w:val="002A081B"/>
    <w:rsid w:val="002A1EE3"/>
    <w:rsid w:val="002B2681"/>
    <w:rsid w:val="002B4C28"/>
    <w:rsid w:val="002B5810"/>
    <w:rsid w:val="002C2066"/>
    <w:rsid w:val="002C2787"/>
    <w:rsid w:val="002C2987"/>
    <w:rsid w:val="002C7CB4"/>
    <w:rsid w:val="002D1595"/>
    <w:rsid w:val="002D362D"/>
    <w:rsid w:val="002D6641"/>
    <w:rsid w:val="002E3704"/>
    <w:rsid w:val="002E37E4"/>
    <w:rsid w:val="002E7799"/>
    <w:rsid w:val="002F32C8"/>
    <w:rsid w:val="002F3AFB"/>
    <w:rsid w:val="002F4977"/>
    <w:rsid w:val="0030149C"/>
    <w:rsid w:val="00301FE7"/>
    <w:rsid w:val="0030339B"/>
    <w:rsid w:val="003035EB"/>
    <w:rsid w:val="0030381C"/>
    <w:rsid w:val="00304CC5"/>
    <w:rsid w:val="003051BD"/>
    <w:rsid w:val="00312E89"/>
    <w:rsid w:val="00314E09"/>
    <w:rsid w:val="00315B7E"/>
    <w:rsid w:val="00316410"/>
    <w:rsid w:val="0032300F"/>
    <w:rsid w:val="00324525"/>
    <w:rsid w:val="003258DC"/>
    <w:rsid w:val="00331B3C"/>
    <w:rsid w:val="0033635F"/>
    <w:rsid w:val="003454E0"/>
    <w:rsid w:val="003470D7"/>
    <w:rsid w:val="00350E0E"/>
    <w:rsid w:val="00351113"/>
    <w:rsid w:val="003632AC"/>
    <w:rsid w:val="00365453"/>
    <w:rsid w:val="003666CB"/>
    <w:rsid w:val="00367671"/>
    <w:rsid w:val="003679D0"/>
    <w:rsid w:val="00367A95"/>
    <w:rsid w:val="00367E63"/>
    <w:rsid w:val="00376CEB"/>
    <w:rsid w:val="003778E5"/>
    <w:rsid w:val="00387509"/>
    <w:rsid w:val="0039266B"/>
    <w:rsid w:val="003926CD"/>
    <w:rsid w:val="00393ED2"/>
    <w:rsid w:val="003950E0"/>
    <w:rsid w:val="00397A55"/>
    <w:rsid w:val="003A0313"/>
    <w:rsid w:val="003A4383"/>
    <w:rsid w:val="003A4DC1"/>
    <w:rsid w:val="003B246C"/>
    <w:rsid w:val="003B6700"/>
    <w:rsid w:val="003C05D8"/>
    <w:rsid w:val="003C2E96"/>
    <w:rsid w:val="003D475F"/>
    <w:rsid w:val="003D675B"/>
    <w:rsid w:val="003E0DEB"/>
    <w:rsid w:val="003E11AF"/>
    <w:rsid w:val="003E1F42"/>
    <w:rsid w:val="003E387D"/>
    <w:rsid w:val="003F33C7"/>
    <w:rsid w:val="003F57EF"/>
    <w:rsid w:val="00400319"/>
    <w:rsid w:val="0040090A"/>
    <w:rsid w:val="00416C4B"/>
    <w:rsid w:val="00420353"/>
    <w:rsid w:val="00421A8F"/>
    <w:rsid w:val="00431B59"/>
    <w:rsid w:val="00433D8D"/>
    <w:rsid w:val="00433DE8"/>
    <w:rsid w:val="00437962"/>
    <w:rsid w:val="00441FFF"/>
    <w:rsid w:val="004447C2"/>
    <w:rsid w:val="00452113"/>
    <w:rsid w:val="00453E90"/>
    <w:rsid w:val="00455A38"/>
    <w:rsid w:val="00456954"/>
    <w:rsid w:val="004573D7"/>
    <w:rsid w:val="004618E8"/>
    <w:rsid w:val="004641C7"/>
    <w:rsid w:val="00475874"/>
    <w:rsid w:val="004765CC"/>
    <w:rsid w:val="004776D7"/>
    <w:rsid w:val="00483E26"/>
    <w:rsid w:val="004859D8"/>
    <w:rsid w:val="00492C1D"/>
    <w:rsid w:val="00492CB3"/>
    <w:rsid w:val="00493120"/>
    <w:rsid w:val="00493797"/>
    <w:rsid w:val="004A5701"/>
    <w:rsid w:val="004A77DF"/>
    <w:rsid w:val="004B0BC2"/>
    <w:rsid w:val="004B1AED"/>
    <w:rsid w:val="004B35B8"/>
    <w:rsid w:val="004B4487"/>
    <w:rsid w:val="004B65E3"/>
    <w:rsid w:val="004C3C28"/>
    <w:rsid w:val="004D1E65"/>
    <w:rsid w:val="004D28F6"/>
    <w:rsid w:val="004D6C4D"/>
    <w:rsid w:val="004E1220"/>
    <w:rsid w:val="004F1BED"/>
    <w:rsid w:val="00502503"/>
    <w:rsid w:val="00502723"/>
    <w:rsid w:val="0050415F"/>
    <w:rsid w:val="005053DA"/>
    <w:rsid w:val="00506E89"/>
    <w:rsid w:val="005076C7"/>
    <w:rsid w:val="00512F6B"/>
    <w:rsid w:val="0051429C"/>
    <w:rsid w:val="005202D7"/>
    <w:rsid w:val="0052613B"/>
    <w:rsid w:val="00527523"/>
    <w:rsid w:val="00532568"/>
    <w:rsid w:val="005332D2"/>
    <w:rsid w:val="00535CFB"/>
    <w:rsid w:val="005421CE"/>
    <w:rsid w:val="00543E96"/>
    <w:rsid w:val="0054601A"/>
    <w:rsid w:val="00552C22"/>
    <w:rsid w:val="00552CB5"/>
    <w:rsid w:val="00554430"/>
    <w:rsid w:val="00556371"/>
    <w:rsid w:val="00560B4B"/>
    <w:rsid w:val="00565352"/>
    <w:rsid w:val="00565838"/>
    <w:rsid w:val="00567D24"/>
    <w:rsid w:val="00575380"/>
    <w:rsid w:val="005805F6"/>
    <w:rsid w:val="00580A07"/>
    <w:rsid w:val="00581688"/>
    <w:rsid w:val="00584D06"/>
    <w:rsid w:val="00590CE6"/>
    <w:rsid w:val="00591108"/>
    <w:rsid w:val="0059499B"/>
    <w:rsid w:val="0059539C"/>
    <w:rsid w:val="005A1DAB"/>
    <w:rsid w:val="005A21CC"/>
    <w:rsid w:val="005A40C8"/>
    <w:rsid w:val="005A4A5C"/>
    <w:rsid w:val="005A5BD8"/>
    <w:rsid w:val="005B05F6"/>
    <w:rsid w:val="005B1191"/>
    <w:rsid w:val="005B1B3E"/>
    <w:rsid w:val="005B30CC"/>
    <w:rsid w:val="005C3854"/>
    <w:rsid w:val="005C3D74"/>
    <w:rsid w:val="005C4F03"/>
    <w:rsid w:val="005C7F74"/>
    <w:rsid w:val="005D27A6"/>
    <w:rsid w:val="005E080B"/>
    <w:rsid w:val="005E09B5"/>
    <w:rsid w:val="005E1C76"/>
    <w:rsid w:val="005E3710"/>
    <w:rsid w:val="005E6D22"/>
    <w:rsid w:val="005E7196"/>
    <w:rsid w:val="005E75AA"/>
    <w:rsid w:val="005F46FC"/>
    <w:rsid w:val="005F56B2"/>
    <w:rsid w:val="005F5DA7"/>
    <w:rsid w:val="005F6BD0"/>
    <w:rsid w:val="005F77AA"/>
    <w:rsid w:val="00600DFD"/>
    <w:rsid w:val="00602E32"/>
    <w:rsid w:val="00603396"/>
    <w:rsid w:val="00613A3F"/>
    <w:rsid w:val="00614D35"/>
    <w:rsid w:val="00615D17"/>
    <w:rsid w:val="00616C20"/>
    <w:rsid w:val="00621420"/>
    <w:rsid w:val="00621547"/>
    <w:rsid w:val="006221A7"/>
    <w:rsid w:val="00624059"/>
    <w:rsid w:val="00625A7E"/>
    <w:rsid w:val="0063054A"/>
    <w:rsid w:val="00632FEF"/>
    <w:rsid w:val="00634DF3"/>
    <w:rsid w:val="006350A0"/>
    <w:rsid w:val="00636914"/>
    <w:rsid w:val="00637129"/>
    <w:rsid w:val="00637315"/>
    <w:rsid w:val="0063733A"/>
    <w:rsid w:val="00644EC4"/>
    <w:rsid w:val="006461C9"/>
    <w:rsid w:val="0064714C"/>
    <w:rsid w:val="00647A0D"/>
    <w:rsid w:val="0065298E"/>
    <w:rsid w:val="00652F71"/>
    <w:rsid w:val="00654425"/>
    <w:rsid w:val="006544D3"/>
    <w:rsid w:val="006601D4"/>
    <w:rsid w:val="00663738"/>
    <w:rsid w:val="00663F78"/>
    <w:rsid w:val="00666A8B"/>
    <w:rsid w:val="00670068"/>
    <w:rsid w:val="00673337"/>
    <w:rsid w:val="00676804"/>
    <w:rsid w:val="00677A90"/>
    <w:rsid w:val="00677C76"/>
    <w:rsid w:val="00682A9B"/>
    <w:rsid w:val="00683346"/>
    <w:rsid w:val="00685EF4"/>
    <w:rsid w:val="00693F5D"/>
    <w:rsid w:val="00694524"/>
    <w:rsid w:val="006947C2"/>
    <w:rsid w:val="00697130"/>
    <w:rsid w:val="006A2512"/>
    <w:rsid w:val="006A3150"/>
    <w:rsid w:val="006A4F56"/>
    <w:rsid w:val="006B033C"/>
    <w:rsid w:val="006B1D11"/>
    <w:rsid w:val="006B7763"/>
    <w:rsid w:val="006B78CC"/>
    <w:rsid w:val="006C0497"/>
    <w:rsid w:val="006C4B9B"/>
    <w:rsid w:val="006C5463"/>
    <w:rsid w:val="006D1104"/>
    <w:rsid w:val="006D4925"/>
    <w:rsid w:val="006E2A20"/>
    <w:rsid w:val="006E4813"/>
    <w:rsid w:val="006E6BCA"/>
    <w:rsid w:val="006F207D"/>
    <w:rsid w:val="006F49FD"/>
    <w:rsid w:val="006F4EEE"/>
    <w:rsid w:val="00704CBC"/>
    <w:rsid w:val="00705016"/>
    <w:rsid w:val="00705DBF"/>
    <w:rsid w:val="00707242"/>
    <w:rsid w:val="00710976"/>
    <w:rsid w:val="00722E23"/>
    <w:rsid w:val="007234AB"/>
    <w:rsid w:val="00724272"/>
    <w:rsid w:val="007256B9"/>
    <w:rsid w:val="0073435B"/>
    <w:rsid w:val="0073676C"/>
    <w:rsid w:val="00737929"/>
    <w:rsid w:val="007405BD"/>
    <w:rsid w:val="0074114E"/>
    <w:rsid w:val="00746F84"/>
    <w:rsid w:val="007515C4"/>
    <w:rsid w:val="00755706"/>
    <w:rsid w:val="00760EB4"/>
    <w:rsid w:val="007616FB"/>
    <w:rsid w:val="00761D07"/>
    <w:rsid w:val="00773FE3"/>
    <w:rsid w:val="007743E8"/>
    <w:rsid w:val="007757C4"/>
    <w:rsid w:val="0077611D"/>
    <w:rsid w:val="00776DFC"/>
    <w:rsid w:val="007802F7"/>
    <w:rsid w:val="0078195E"/>
    <w:rsid w:val="007820E5"/>
    <w:rsid w:val="00785651"/>
    <w:rsid w:val="00796254"/>
    <w:rsid w:val="00796FC1"/>
    <w:rsid w:val="007A09A5"/>
    <w:rsid w:val="007B522E"/>
    <w:rsid w:val="007B5D65"/>
    <w:rsid w:val="007B76AB"/>
    <w:rsid w:val="007C5D91"/>
    <w:rsid w:val="007D0C82"/>
    <w:rsid w:val="007D24D7"/>
    <w:rsid w:val="007D3AAD"/>
    <w:rsid w:val="007E2F91"/>
    <w:rsid w:val="007E5474"/>
    <w:rsid w:val="007E600E"/>
    <w:rsid w:val="007E69D4"/>
    <w:rsid w:val="007F17CE"/>
    <w:rsid w:val="007F1DB8"/>
    <w:rsid w:val="007F45A9"/>
    <w:rsid w:val="007F56F2"/>
    <w:rsid w:val="007F6D6B"/>
    <w:rsid w:val="008065EB"/>
    <w:rsid w:val="008102CB"/>
    <w:rsid w:val="008103E2"/>
    <w:rsid w:val="008131F8"/>
    <w:rsid w:val="008136BB"/>
    <w:rsid w:val="00815984"/>
    <w:rsid w:val="00817E0D"/>
    <w:rsid w:val="00820881"/>
    <w:rsid w:val="008245FB"/>
    <w:rsid w:val="00824673"/>
    <w:rsid w:val="00834140"/>
    <w:rsid w:val="00834149"/>
    <w:rsid w:val="008341E1"/>
    <w:rsid w:val="00836A7E"/>
    <w:rsid w:val="008454A2"/>
    <w:rsid w:val="0085287E"/>
    <w:rsid w:val="00853174"/>
    <w:rsid w:val="008548D0"/>
    <w:rsid w:val="0085669A"/>
    <w:rsid w:val="00861471"/>
    <w:rsid w:val="00863260"/>
    <w:rsid w:val="008652FA"/>
    <w:rsid w:val="00866532"/>
    <w:rsid w:val="0086655B"/>
    <w:rsid w:val="008721DB"/>
    <w:rsid w:val="008735F6"/>
    <w:rsid w:val="008935C4"/>
    <w:rsid w:val="00894A4B"/>
    <w:rsid w:val="0089541A"/>
    <w:rsid w:val="00897DC6"/>
    <w:rsid w:val="008A2B81"/>
    <w:rsid w:val="008B0319"/>
    <w:rsid w:val="008B71A8"/>
    <w:rsid w:val="008C3A36"/>
    <w:rsid w:val="008C46E3"/>
    <w:rsid w:val="008C5654"/>
    <w:rsid w:val="008C5F6D"/>
    <w:rsid w:val="008D0F74"/>
    <w:rsid w:val="008D36E8"/>
    <w:rsid w:val="008D4E54"/>
    <w:rsid w:val="008D5AB2"/>
    <w:rsid w:val="008D5F8E"/>
    <w:rsid w:val="008E17AF"/>
    <w:rsid w:val="008E24D1"/>
    <w:rsid w:val="008E4CB5"/>
    <w:rsid w:val="008E652F"/>
    <w:rsid w:val="008F2E16"/>
    <w:rsid w:val="008F52EB"/>
    <w:rsid w:val="00910AD4"/>
    <w:rsid w:val="009119A3"/>
    <w:rsid w:val="00916EC0"/>
    <w:rsid w:val="0092342B"/>
    <w:rsid w:val="00930413"/>
    <w:rsid w:val="00933F50"/>
    <w:rsid w:val="0093441D"/>
    <w:rsid w:val="00936991"/>
    <w:rsid w:val="00940923"/>
    <w:rsid w:val="009411F4"/>
    <w:rsid w:val="00944A35"/>
    <w:rsid w:val="009460B5"/>
    <w:rsid w:val="00946B28"/>
    <w:rsid w:val="00947080"/>
    <w:rsid w:val="00950A65"/>
    <w:rsid w:val="00951570"/>
    <w:rsid w:val="00963395"/>
    <w:rsid w:val="009664B4"/>
    <w:rsid w:val="0097303E"/>
    <w:rsid w:val="009801A9"/>
    <w:rsid w:val="009812C1"/>
    <w:rsid w:val="00981368"/>
    <w:rsid w:val="00982564"/>
    <w:rsid w:val="009837FE"/>
    <w:rsid w:val="00985831"/>
    <w:rsid w:val="00985A11"/>
    <w:rsid w:val="00986021"/>
    <w:rsid w:val="00986A60"/>
    <w:rsid w:val="00993B51"/>
    <w:rsid w:val="009959DB"/>
    <w:rsid w:val="009969DD"/>
    <w:rsid w:val="009A0098"/>
    <w:rsid w:val="009A269C"/>
    <w:rsid w:val="009A35FC"/>
    <w:rsid w:val="009A4828"/>
    <w:rsid w:val="009A7670"/>
    <w:rsid w:val="009B7B2E"/>
    <w:rsid w:val="009C1250"/>
    <w:rsid w:val="009C7D27"/>
    <w:rsid w:val="009D199D"/>
    <w:rsid w:val="009D2F6A"/>
    <w:rsid w:val="009D51B3"/>
    <w:rsid w:val="009D7C4A"/>
    <w:rsid w:val="009E26E9"/>
    <w:rsid w:val="009E3BF8"/>
    <w:rsid w:val="009E45A7"/>
    <w:rsid w:val="009F0B20"/>
    <w:rsid w:val="009F2973"/>
    <w:rsid w:val="009F2A13"/>
    <w:rsid w:val="009F2B74"/>
    <w:rsid w:val="009F4C7D"/>
    <w:rsid w:val="009F60B7"/>
    <w:rsid w:val="00A021CE"/>
    <w:rsid w:val="00A04280"/>
    <w:rsid w:val="00A1441F"/>
    <w:rsid w:val="00A21EA2"/>
    <w:rsid w:val="00A2216A"/>
    <w:rsid w:val="00A2443A"/>
    <w:rsid w:val="00A27A3F"/>
    <w:rsid w:val="00A352B7"/>
    <w:rsid w:val="00A35760"/>
    <w:rsid w:val="00A35A96"/>
    <w:rsid w:val="00A3649E"/>
    <w:rsid w:val="00A37D61"/>
    <w:rsid w:val="00A40B25"/>
    <w:rsid w:val="00A4785F"/>
    <w:rsid w:val="00A504A4"/>
    <w:rsid w:val="00A50E47"/>
    <w:rsid w:val="00A5166F"/>
    <w:rsid w:val="00A527BB"/>
    <w:rsid w:val="00A6014A"/>
    <w:rsid w:val="00A661DE"/>
    <w:rsid w:val="00A673DF"/>
    <w:rsid w:val="00A6740D"/>
    <w:rsid w:val="00A7198C"/>
    <w:rsid w:val="00A72192"/>
    <w:rsid w:val="00A7259F"/>
    <w:rsid w:val="00A74737"/>
    <w:rsid w:val="00A80335"/>
    <w:rsid w:val="00A81357"/>
    <w:rsid w:val="00A902DE"/>
    <w:rsid w:val="00A91FCB"/>
    <w:rsid w:val="00A950DB"/>
    <w:rsid w:val="00A9585B"/>
    <w:rsid w:val="00AA53AD"/>
    <w:rsid w:val="00AA59D1"/>
    <w:rsid w:val="00AB21AC"/>
    <w:rsid w:val="00AB29A0"/>
    <w:rsid w:val="00AB370C"/>
    <w:rsid w:val="00AC01D4"/>
    <w:rsid w:val="00AC5015"/>
    <w:rsid w:val="00AC7264"/>
    <w:rsid w:val="00AC7935"/>
    <w:rsid w:val="00AD0A40"/>
    <w:rsid w:val="00AE029D"/>
    <w:rsid w:val="00AE08AE"/>
    <w:rsid w:val="00AE2848"/>
    <w:rsid w:val="00AE7762"/>
    <w:rsid w:val="00AF68FE"/>
    <w:rsid w:val="00AF6DF0"/>
    <w:rsid w:val="00B03B69"/>
    <w:rsid w:val="00B111B6"/>
    <w:rsid w:val="00B137A2"/>
    <w:rsid w:val="00B21233"/>
    <w:rsid w:val="00B2144D"/>
    <w:rsid w:val="00B22403"/>
    <w:rsid w:val="00B225A8"/>
    <w:rsid w:val="00B25377"/>
    <w:rsid w:val="00B2615C"/>
    <w:rsid w:val="00B27A17"/>
    <w:rsid w:val="00B3051D"/>
    <w:rsid w:val="00B33681"/>
    <w:rsid w:val="00B34AE2"/>
    <w:rsid w:val="00B37E37"/>
    <w:rsid w:val="00B41BBA"/>
    <w:rsid w:val="00B469DA"/>
    <w:rsid w:val="00B51C7F"/>
    <w:rsid w:val="00B565EA"/>
    <w:rsid w:val="00B573F0"/>
    <w:rsid w:val="00B63C6F"/>
    <w:rsid w:val="00B65129"/>
    <w:rsid w:val="00B736EC"/>
    <w:rsid w:val="00B957FA"/>
    <w:rsid w:val="00B97125"/>
    <w:rsid w:val="00BA19B3"/>
    <w:rsid w:val="00BA60F6"/>
    <w:rsid w:val="00BA7F6D"/>
    <w:rsid w:val="00BB3E49"/>
    <w:rsid w:val="00BC25E9"/>
    <w:rsid w:val="00BD212D"/>
    <w:rsid w:val="00BD51C9"/>
    <w:rsid w:val="00BE097B"/>
    <w:rsid w:val="00BE0DC2"/>
    <w:rsid w:val="00BE59FC"/>
    <w:rsid w:val="00BF03F7"/>
    <w:rsid w:val="00BF350C"/>
    <w:rsid w:val="00BF5EC4"/>
    <w:rsid w:val="00C113C5"/>
    <w:rsid w:val="00C15CE6"/>
    <w:rsid w:val="00C2640B"/>
    <w:rsid w:val="00C36616"/>
    <w:rsid w:val="00C41B50"/>
    <w:rsid w:val="00C426CF"/>
    <w:rsid w:val="00C43C21"/>
    <w:rsid w:val="00C44122"/>
    <w:rsid w:val="00C602D3"/>
    <w:rsid w:val="00C64C12"/>
    <w:rsid w:val="00C65EF9"/>
    <w:rsid w:val="00C70287"/>
    <w:rsid w:val="00C72EA9"/>
    <w:rsid w:val="00C750F5"/>
    <w:rsid w:val="00C7769F"/>
    <w:rsid w:val="00C914AD"/>
    <w:rsid w:val="00C917B6"/>
    <w:rsid w:val="00C91E40"/>
    <w:rsid w:val="00C92459"/>
    <w:rsid w:val="00C96B18"/>
    <w:rsid w:val="00CA3118"/>
    <w:rsid w:val="00CA3398"/>
    <w:rsid w:val="00CA34E4"/>
    <w:rsid w:val="00CA4914"/>
    <w:rsid w:val="00CB0475"/>
    <w:rsid w:val="00CC018B"/>
    <w:rsid w:val="00CC3017"/>
    <w:rsid w:val="00CC4307"/>
    <w:rsid w:val="00CC4C9A"/>
    <w:rsid w:val="00CD411E"/>
    <w:rsid w:val="00CE2C35"/>
    <w:rsid w:val="00CE3322"/>
    <w:rsid w:val="00D01167"/>
    <w:rsid w:val="00D02A89"/>
    <w:rsid w:val="00D034AA"/>
    <w:rsid w:val="00D03EFE"/>
    <w:rsid w:val="00D041CC"/>
    <w:rsid w:val="00D061C7"/>
    <w:rsid w:val="00D10CD7"/>
    <w:rsid w:val="00D1259D"/>
    <w:rsid w:val="00D158DA"/>
    <w:rsid w:val="00D2030A"/>
    <w:rsid w:val="00D2331B"/>
    <w:rsid w:val="00D24742"/>
    <w:rsid w:val="00D26757"/>
    <w:rsid w:val="00D346EA"/>
    <w:rsid w:val="00D44325"/>
    <w:rsid w:val="00D457A2"/>
    <w:rsid w:val="00D47458"/>
    <w:rsid w:val="00D47D66"/>
    <w:rsid w:val="00D50292"/>
    <w:rsid w:val="00D5076A"/>
    <w:rsid w:val="00D51786"/>
    <w:rsid w:val="00D5433E"/>
    <w:rsid w:val="00D54C06"/>
    <w:rsid w:val="00D54DF3"/>
    <w:rsid w:val="00D56C54"/>
    <w:rsid w:val="00D6104E"/>
    <w:rsid w:val="00D628CF"/>
    <w:rsid w:val="00D72A95"/>
    <w:rsid w:val="00D7402A"/>
    <w:rsid w:val="00D754C3"/>
    <w:rsid w:val="00D76E12"/>
    <w:rsid w:val="00D80591"/>
    <w:rsid w:val="00D80B4A"/>
    <w:rsid w:val="00D81C0F"/>
    <w:rsid w:val="00D84182"/>
    <w:rsid w:val="00D8644F"/>
    <w:rsid w:val="00D9604E"/>
    <w:rsid w:val="00D963B6"/>
    <w:rsid w:val="00D96E24"/>
    <w:rsid w:val="00D96E71"/>
    <w:rsid w:val="00DA020F"/>
    <w:rsid w:val="00DA509B"/>
    <w:rsid w:val="00DA6681"/>
    <w:rsid w:val="00DA79BE"/>
    <w:rsid w:val="00DB06B2"/>
    <w:rsid w:val="00DB2F26"/>
    <w:rsid w:val="00DB3C78"/>
    <w:rsid w:val="00DC206F"/>
    <w:rsid w:val="00DC6D90"/>
    <w:rsid w:val="00DC71EB"/>
    <w:rsid w:val="00DD120D"/>
    <w:rsid w:val="00DD58FC"/>
    <w:rsid w:val="00DD61B6"/>
    <w:rsid w:val="00DE050A"/>
    <w:rsid w:val="00DE328B"/>
    <w:rsid w:val="00DE49AA"/>
    <w:rsid w:val="00DF4D71"/>
    <w:rsid w:val="00E0561F"/>
    <w:rsid w:val="00E05D6D"/>
    <w:rsid w:val="00E17B1A"/>
    <w:rsid w:val="00E20D8A"/>
    <w:rsid w:val="00E27683"/>
    <w:rsid w:val="00E31237"/>
    <w:rsid w:val="00E4141B"/>
    <w:rsid w:val="00E500C0"/>
    <w:rsid w:val="00E50A89"/>
    <w:rsid w:val="00E5503D"/>
    <w:rsid w:val="00E569C2"/>
    <w:rsid w:val="00E60251"/>
    <w:rsid w:val="00E66B7F"/>
    <w:rsid w:val="00E72620"/>
    <w:rsid w:val="00E826F6"/>
    <w:rsid w:val="00E83214"/>
    <w:rsid w:val="00E86DA1"/>
    <w:rsid w:val="00E8742A"/>
    <w:rsid w:val="00E90F02"/>
    <w:rsid w:val="00EA56F9"/>
    <w:rsid w:val="00EB1CE1"/>
    <w:rsid w:val="00EB38DB"/>
    <w:rsid w:val="00EB50FB"/>
    <w:rsid w:val="00EB5319"/>
    <w:rsid w:val="00EB744C"/>
    <w:rsid w:val="00EC2049"/>
    <w:rsid w:val="00EC276B"/>
    <w:rsid w:val="00ED1D82"/>
    <w:rsid w:val="00ED4AE8"/>
    <w:rsid w:val="00ED6858"/>
    <w:rsid w:val="00EE2BE8"/>
    <w:rsid w:val="00EE404A"/>
    <w:rsid w:val="00EF7CA2"/>
    <w:rsid w:val="00F03D23"/>
    <w:rsid w:val="00F065A3"/>
    <w:rsid w:val="00F11996"/>
    <w:rsid w:val="00F143E9"/>
    <w:rsid w:val="00F1563B"/>
    <w:rsid w:val="00F16135"/>
    <w:rsid w:val="00F161FC"/>
    <w:rsid w:val="00F201BC"/>
    <w:rsid w:val="00F20433"/>
    <w:rsid w:val="00F21DF5"/>
    <w:rsid w:val="00F23CFA"/>
    <w:rsid w:val="00F26E20"/>
    <w:rsid w:val="00F3296E"/>
    <w:rsid w:val="00F34A4D"/>
    <w:rsid w:val="00F362D7"/>
    <w:rsid w:val="00F364AE"/>
    <w:rsid w:val="00F400F5"/>
    <w:rsid w:val="00F40B3E"/>
    <w:rsid w:val="00F40B81"/>
    <w:rsid w:val="00F421EF"/>
    <w:rsid w:val="00F5079C"/>
    <w:rsid w:val="00F525C8"/>
    <w:rsid w:val="00F53BAA"/>
    <w:rsid w:val="00F56705"/>
    <w:rsid w:val="00F56A08"/>
    <w:rsid w:val="00F60BF1"/>
    <w:rsid w:val="00F612B3"/>
    <w:rsid w:val="00F67154"/>
    <w:rsid w:val="00F761DE"/>
    <w:rsid w:val="00F777FB"/>
    <w:rsid w:val="00F8015A"/>
    <w:rsid w:val="00F80AC4"/>
    <w:rsid w:val="00F82DE2"/>
    <w:rsid w:val="00F84B1E"/>
    <w:rsid w:val="00F86749"/>
    <w:rsid w:val="00F900CB"/>
    <w:rsid w:val="00F9054D"/>
    <w:rsid w:val="00F91429"/>
    <w:rsid w:val="00F91AFB"/>
    <w:rsid w:val="00F92DD5"/>
    <w:rsid w:val="00F95090"/>
    <w:rsid w:val="00FA4EB2"/>
    <w:rsid w:val="00FB19C8"/>
    <w:rsid w:val="00FB2348"/>
    <w:rsid w:val="00FB71DD"/>
    <w:rsid w:val="00FC4EBC"/>
    <w:rsid w:val="00FD6D99"/>
    <w:rsid w:val="00FD709C"/>
    <w:rsid w:val="00FE1D1A"/>
    <w:rsid w:val="00FF606E"/>
    <w:rsid w:val="00FF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E0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F56A0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9">
    <w:name w:val="heading 9"/>
    <w:basedOn w:val="a"/>
    <w:next w:val="a"/>
    <w:link w:val="90"/>
    <w:uiPriority w:val="99"/>
    <w:qFormat/>
    <w:rsid w:val="003F33C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link w:val="9"/>
    <w:uiPriority w:val="99"/>
    <w:locked/>
    <w:rsid w:val="003F33C7"/>
    <w:rPr>
      <w:rFonts w:ascii="Arial" w:hAnsi="Arial" w:cs="Arial"/>
      <w:lang w:eastAsia="ru-RU"/>
    </w:rPr>
  </w:style>
  <w:style w:type="table" w:styleId="a3">
    <w:name w:val="Table Grid"/>
    <w:basedOn w:val="a1"/>
    <w:uiPriority w:val="99"/>
    <w:rsid w:val="006A315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uiPriority w:val="99"/>
    <w:rsid w:val="003F33C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locked/>
    <w:rsid w:val="003F33C7"/>
    <w:rPr>
      <w:rFonts w:ascii="Times New Roman" w:hAnsi="Times New Roman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uiPriority w:val="99"/>
    <w:semiHidden/>
    <w:rsid w:val="003F33C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locked/>
    <w:rsid w:val="003F33C7"/>
    <w:rPr>
      <w:rFonts w:ascii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rsid w:val="003F33C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3F33C7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rsid w:val="003F33C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3F33C7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ps">
    <w:name w:val="hps"/>
    <w:uiPriority w:val="99"/>
    <w:rsid w:val="00B3051D"/>
    <w:rPr>
      <w:rFonts w:cs="Times New Roman"/>
    </w:rPr>
  </w:style>
  <w:style w:type="paragraph" w:styleId="a8">
    <w:name w:val="Body Text"/>
    <w:basedOn w:val="a"/>
    <w:link w:val="a9"/>
    <w:uiPriority w:val="99"/>
    <w:rsid w:val="00A2443A"/>
    <w:pPr>
      <w:spacing w:after="120"/>
    </w:pPr>
    <w:rPr>
      <w:lang w:val="en-GB" w:eastAsia="en-US"/>
    </w:rPr>
  </w:style>
  <w:style w:type="character" w:customStyle="1" w:styleId="a9">
    <w:name w:val="Основной текст Знак"/>
    <w:link w:val="a8"/>
    <w:uiPriority w:val="99"/>
    <w:locked/>
    <w:rsid w:val="00A2443A"/>
    <w:rPr>
      <w:rFonts w:ascii="Times New Roman" w:hAnsi="Times New Roman" w:cs="Times New Roman"/>
      <w:sz w:val="24"/>
      <w:szCs w:val="24"/>
      <w:lang w:val="en-GB"/>
    </w:rPr>
  </w:style>
  <w:style w:type="paragraph" w:styleId="aa">
    <w:name w:val="Body Text Indent"/>
    <w:basedOn w:val="a"/>
    <w:link w:val="ab"/>
    <w:uiPriority w:val="99"/>
    <w:semiHidden/>
    <w:rsid w:val="00B97125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semiHidden/>
    <w:locked/>
    <w:rsid w:val="00B97125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99"/>
    <w:qFormat/>
    <w:rsid w:val="003A0313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0"/>
      <w:szCs w:val="20"/>
      <w:lang w:eastAsia="ja-JP"/>
    </w:rPr>
  </w:style>
  <w:style w:type="paragraph" w:customStyle="1" w:styleId="11">
    <w:name w:val="Абзац списка1"/>
    <w:basedOn w:val="a"/>
    <w:uiPriority w:val="99"/>
    <w:rsid w:val="006B7763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eastAsia="Calibri"/>
      <w:sz w:val="20"/>
      <w:szCs w:val="20"/>
      <w:lang w:eastAsia="ja-JP"/>
    </w:rPr>
  </w:style>
  <w:style w:type="paragraph" w:styleId="ad">
    <w:name w:val="Balloon Text"/>
    <w:basedOn w:val="a"/>
    <w:link w:val="ae"/>
    <w:uiPriority w:val="99"/>
    <w:semiHidden/>
    <w:rsid w:val="00C914A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locked/>
    <w:rsid w:val="00C914AD"/>
    <w:rPr>
      <w:rFonts w:ascii="Tahoma" w:hAnsi="Tahoma" w:cs="Tahoma"/>
      <w:sz w:val="16"/>
      <w:szCs w:val="16"/>
      <w:lang w:eastAsia="ru-RU"/>
    </w:rPr>
  </w:style>
  <w:style w:type="character" w:customStyle="1" w:styleId="10">
    <w:name w:val="Заголовок 1 Знак"/>
    <w:link w:val="1"/>
    <w:rsid w:val="00F56A0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Style1">
    <w:name w:val="Style1"/>
    <w:basedOn w:val="a"/>
    <w:uiPriority w:val="99"/>
    <w:rsid w:val="00F56A08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uiPriority w:val="99"/>
    <w:rsid w:val="00F56A08"/>
    <w:pPr>
      <w:widowControl w:val="0"/>
      <w:autoSpaceDE w:val="0"/>
      <w:autoSpaceDN w:val="0"/>
      <w:adjustRightInd w:val="0"/>
      <w:spacing w:line="283" w:lineRule="exact"/>
      <w:ind w:firstLine="384"/>
    </w:pPr>
  </w:style>
  <w:style w:type="character" w:customStyle="1" w:styleId="FontStyle21">
    <w:name w:val="Font Style21"/>
    <w:uiPriority w:val="99"/>
    <w:rsid w:val="00F56A08"/>
    <w:rPr>
      <w:rFonts w:ascii="Times New Roman" w:hAnsi="Times New Roman" w:cs="Times New Roman"/>
      <w:b/>
      <w:bCs/>
      <w:spacing w:val="20"/>
      <w:sz w:val="22"/>
      <w:szCs w:val="22"/>
    </w:rPr>
  </w:style>
  <w:style w:type="paragraph" w:customStyle="1" w:styleId="Style4">
    <w:name w:val="Style4"/>
    <w:basedOn w:val="a"/>
    <w:uiPriority w:val="99"/>
    <w:rsid w:val="00F56A08"/>
    <w:pPr>
      <w:widowControl w:val="0"/>
      <w:autoSpaceDE w:val="0"/>
      <w:autoSpaceDN w:val="0"/>
      <w:adjustRightInd w:val="0"/>
    </w:pPr>
  </w:style>
  <w:style w:type="character" w:customStyle="1" w:styleId="FontStyle24">
    <w:name w:val="Font Style24"/>
    <w:uiPriority w:val="99"/>
    <w:rsid w:val="00F56A08"/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12</Pages>
  <Words>3071</Words>
  <Characters>17508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/>
  <LinksUpToDate>false</LinksUpToDate>
  <CharactersWithSpaces>20538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subject/>
  <dc:creator>user1</dc:creator>
  <cp:keywords/>
  <dc:description/>
  <cp:lastModifiedBy>Пользователь</cp:lastModifiedBy>
  <cp:revision>7</cp:revision>
  <cp:lastPrinted>2013-12-26T10:33:00Z</cp:lastPrinted>
  <dcterms:created xsi:type="dcterms:W3CDTF">2013-12-26T10:32:00Z</dcterms:created>
  <dcterms:modified xsi:type="dcterms:W3CDTF">2014-01-28T11:50:00Z</dcterms:modified>
</cp:coreProperties>
</file>