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73" w:rsidRDefault="00565E73" w:rsidP="00791A6E">
      <w:pPr>
        <w:ind w:left="5103"/>
        <w:rPr>
          <w:sz w:val="24"/>
          <w:szCs w:val="24"/>
        </w:rPr>
      </w:pPr>
    </w:p>
    <w:p w:rsidR="006004AC" w:rsidRDefault="00565E73" w:rsidP="006004AC">
      <w:pPr>
        <w:ind w:left="5103"/>
        <w:rPr>
          <w:szCs w:val="30"/>
        </w:rPr>
      </w:pPr>
      <w:r w:rsidRPr="00565E73">
        <w:rPr>
          <w:szCs w:val="30"/>
        </w:rPr>
        <w:t xml:space="preserve">Приложение </w:t>
      </w:r>
      <w:r>
        <w:rPr>
          <w:szCs w:val="30"/>
        </w:rPr>
        <w:t xml:space="preserve">1 к приказу </w:t>
      </w:r>
      <w:proofErr w:type="gramStart"/>
      <w:r>
        <w:rPr>
          <w:szCs w:val="30"/>
        </w:rPr>
        <w:t>Брестского</w:t>
      </w:r>
      <w:proofErr w:type="gramEnd"/>
      <w:r>
        <w:rPr>
          <w:szCs w:val="30"/>
        </w:rPr>
        <w:t xml:space="preserve"> зонального ЦГиЭ</w:t>
      </w:r>
    </w:p>
    <w:p w:rsidR="006004AC" w:rsidRPr="006004AC" w:rsidRDefault="00565E73" w:rsidP="006004AC">
      <w:pPr>
        <w:ind w:left="5103"/>
        <w:rPr>
          <w:szCs w:val="30"/>
        </w:rPr>
      </w:pPr>
      <w:r>
        <w:rPr>
          <w:szCs w:val="30"/>
        </w:rPr>
        <w:t xml:space="preserve">от </w:t>
      </w:r>
      <w:r w:rsidR="00957C5E">
        <w:t>26</w:t>
      </w:r>
      <w:r w:rsidR="006004AC" w:rsidRPr="006004AC">
        <w:t>.12.202</w:t>
      </w:r>
      <w:r w:rsidR="00957C5E">
        <w:t>3</w:t>
      </w:r>
      <w:r w:rsidR="006004AC">
        <w:t xml:space="preserve"> </w:t>
      </w:r>
      <w:r w:rsidR="006004AC" w:rsidRPr="006004AC">
        <w:t>№</w:t>
      </w:r>
      <w:r w:rsidR="006004AC" w:rsidRPr="00247C49">
        <w:t>30</w:t>
      </w:r>
      <w:r w:rsidR="00957C5E">
        <w:t>3</w:t>
      </w:r>
    </w:p>
    <w:p w:rsidR="004E7D3C" w:rsidRDefault="004E7D3C" w:rsidP="004E7D3C">
      <w:pPr>
        <w:ind w:firstLine="709"/>
        <w:jc w:val="center"/>
        <w:rPr>
          <w:b/>
          <w:sz w:val="26"/>
          <w:szCs w:val="26"/>
        </w:rPr>
      </w:pPr>
    </w:p>
    <w:p w:rsidR="004E7D3C" w:rsidRPr="004E7D3C" w:rsidRDefault="004E7D3C" w:rsidP="004E7D3C">
      <w:pPr>
        <w:ind w:firstLine="709"/>
        <w:jc w:val="center"/>
        <w:rPr>
          <w:b/>
          <w:szCs w:val="30"/>
        </w:rPr>
      </w:pPr>
      <w:r w:rsidRPr="004E7D3C">
        <w:rPr>
          <w:b/>
          <w:szCs w:val="30"/>
        </w:rPr>
        <w:t>Положение</w:t>
      </w:r>
    </w:p>
    <w:p w:rsidR="004E7D3C" w:rsidRPr="004E7D3C" w:rsidRDefault="004E7D3C" w:rsidP="004E7D3C">
      <w:pPr>
        <w:ind w:firstLine="709"/>
        <w:jc w:val="center"/>
        <w:rPr>
          <w:b/>
          <w:szCs w:val="30"/>
        </w:rPr>
      </w:pPr>
      <w:r w:rsidRPr="004E7D3C">
        <w:rPr>
          <w:b/>
          <w:szCs w:val="30"/>
        </w:rPr>
        <w:t>о комиссии по противодействию коррупции в Государственном учреждении «Брестский зональный центр гигиены и эпидемиологии»</w:t>
      </w:r>
    </w:p>
    <w:p w:rsidR="004E7D3C" w:rsidRPr="004E7D3C" w:rsidRDefault="004E7D3C" w:rsidP="004E7D3C">
      <w:pPr>
        <w:ind w:firstLine="709"/>
        <w:jc w:val="both"/>
        <w:rPr>
          <w:b/>
          <w:szCs w:val="30"/>
        </w:rPr>
      </w:pPr>
    </w:p>
    <w:p w:rsidR="004E7D3C" w:rsidRPr="004E7D3C" w:rsidRDefault="004E7D3C" w:rsidP="004E7D3C">
      <w:pPr>
        <w:pStyle w:val="point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1. Настоящим Типовым положением определяется порядок создания и деятельности Комиссии по противодействию коррупции в Государственном учреждении «Брестский зональный центр гигиены и эпидемиологии» (далее – Комиссия). В настоящем Положении применяются следующие основные термины и их определения:</w:t>
      </w:r>
    </w:p>
    <w:p w:rsidR="004E7D3C" w:rsidRPr="004E7D3C" w:rsidRDefault="004E7D3C" w:rsidP="004E7D3C">
      <w:pPr>
        <w:pStyle w:val="point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1.1. противодействие коррупции (борьба с коррупцией, антикоррупционная деятельность) – комплекс организационно правовых мер и организационно-практических и иных мероприятий, направленных на предупреждение, выявление, пресечение коррупции и устранение их последствий;</w:t>
      </w:r>
    </w:p>
    <w:p w:rsidR="004E7D3C" w:rsidRPr="004E7D3C" w:rsidRDefault="004E7D3C" w:rsidP="004E7D3C">
      <w:pPr>
        <w:pStyle w:val="point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1.2. правонарушения, связанные с коррупцией – коррупционные правонарушения, создающие условия для коррупции (статьи 20 и 21 Закона «О борьбе с коррупцией»);</w:t>
      </w:r>
    </w:p>
    <w:p w:rsidR="004E7D3C" w:rsidRPr="004E7D3C" w:rsidRDefault="004E7D3C" w:rsidP="004E7D3C">
      <w:pPr>
        <w:pStyle w:val="point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1.3. коррупционные факторы в деятельности Государственном учреждении «Брестский зональный центр гигиены и эпидемиологи» (далее – Брестский зональный ЦГиЭ – особенности осуществления управленческой, производственной, финансовой, иной хозяйственной, контрольной и другой деятельности, которые создают благоприятные условия для коррупции;</w:t>
      </w:r>
    </w:p>
    <w:p w:rsidR="004E7D3C" w:rsidRPr="004E7D3C" w:rsidRDefault="004E7D3C" w:rsidP="004E7D3C">
      <w:pPr>
        <w:pStyle w:val="point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1.4. государственное должностное лицо Брестского зонального ЦГиЭ – работник центра, который постоянно или временно либо по специальному полномочию занимает должность, связанную с выполнением организационно-распорядительных и (или) административно-хозяйственных обязанностей;</w:t>
      </w:r>
    </w:p>
    <w:p w:rsidR="004E7D3C" w:rsidRPr="004E7D3C" w:rsidRDefault="004E7D3C" w:rsidP="004E7D3C">
      <w:pPr>
        <w:pStyle w:val="point"/>
        <w:ind w:firstLine="709"/>
        <w:rPr>
          <w:sz w:val="30"/>
          <w:szCs w:val="30"/>
        </w:rPr>
      </w:pPr>
      <w:proofErr w:type="gramStart"/>
      <w:r w:rsidRPr="004E7D3C">
        <w:rPr>
          <w:sz w:val="30"/>
          <w:szCs w:val="30"/>
        </w:rPr>
        <w:t>1.5. лицо, приравненное к государственному должностному лицу – работник, который не является государственным должностным лицом, в установленном порядке уполномочен на совершение юридически значимых действий в соответствии с должностной инструкцией, на основании полученной доверенности, приказа руководителя учреждения и т.п.);</w:t>
      </w:r>
      <w:proofErr w:type="gramEnd"/>
    </w:p>
    <w:p w:rsidR="004E7D3C" w:rsidRPr="004E7D3C" w:rsidRDefault="004E7D3C" w:rsidP="004E7D3C">
      <w:pPr>
        <w:pStyle w:val="point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lastRenderedPageBreak/>
        <w:t>1.6. личный интерес члена Комиссии – выгоды имущественного (или) неимущественного характера, которые могут быть получены членом Комиссии, его супругом (супругой), близким родственником или свойственником.</w:t>
      </w:r>
    </w:p>
    <w:p w:rsidR="004E7D3C" w:rsidRPr="004E7D3C" w:rsidRDefault="004E7D3C" w:rsidP="004E7D3C">
      <w:pPr>
        <w:pStyle w:val="point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2. Комиссия создается главным врачом Брестского зонального ЦГиЭ в количестве не менее пяти членов. Председателем комиссии является руководитель Брестского зонального ЦГиЭ, а в случае отсутствия главного врача – лицо, исполняющее его обязанности. Секретарь комиссии избирается на заседании комиссии из числа ее членов.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proofErr w:type="gramStart"/>
      <w:r w:rsidRPr="004E7D3C">
        <w:rPr>
          <w:sz w:val="30"/>
          <w:szCs w:val="30"/>
        </w:rPr>
        <w:t>Состав комиссии формируется из числа работников Брестского зонального ЦГиЭ,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главного врача Брестского зонального ЦГиЭ – также из числа граждан и представителей юридических лиц.</w:t>
      </w:r>
      <w:proofErr w:type="gramEnd"/>
    </w:p>
    <w:p w:rsidR="004E7D3C" w:rsidRPr="004E7D3C" w:rsidRDefault="004E7D3C" w:rsidP="004E7D3C">
      <w:pPr>
        <w:pStyle w:val="point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3. Комиссия в своей деятельности руководствуется Конституцией Республики Беларусь, Законом Республики Беларусь от 15 июля 2015 г. № 305-З «О борьбе с коррупцией», иными актами законодательства, в том числе настоящим Положением.</w:t>
      </w:r>
    </w:p>
    <w:p w:rsidR="004E7D3C" w:rsidRPr="004E7D3C" w:rsidRDefault="004E7D3C" w:rsidP="004E7D3C">
      <w:pPr>
        <w:pStyle w:val="point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4. Основными задачами комиссии являются: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proofErr w:type="gramStart"/>
      <w:r w:rsidRPr="004E7D3C">
        <w:rPr>
          <w:sz w:val="30"/>
          <w:szCs w:val="30"/>
        </w:rPr>
        <w:t xml:space="preserve">аккумулирование информации о нарушениях законодательства о борьбе с коррупцией, совершенных работниками Брестского зонального </w:t>
      </w:r>
      <w:proofErr w:type="spellStart"/>
      <w:r w:rsidRPr="004E7D3C">
        <w:rPr>
          <w:sz w:val="30"/>
          <w:szCs w:val="30"/>
        </w:rPr>
        <w:t>ЦгиЭ</w:t>
      </w:r>
      <w:proofErr w:type="spellEnd"/>
      <w:r w:rsidRPr="004E7D3C">
        <w:rPr>
          <w:sz w:val="30"/>
          <w:szCs w:val="30"/>
        </w:rPr>
        <w:t>;</w:t>
      </w:r>
      <w:proofErr w:type="gramEnd"/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учреждений системы Министерства здравоохранения Республики Беларусь, в том числе учреждений санитарно-эпидемиологической службы;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своевременное определение коррупционных рисков и принятие мер по их нейтрализации;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 xml:space="preserve">разработка и организация проведения мероприятий по противодействию коррупции в </w:t>
      </w:r>
      <w:proofErr w:type="gramStart"/>
      <w:r w:rsidRPr="004E7D3C">
        <w:rPr>
          <w:sz w:val="30"/>
          <w:szCs w:val="30"/>
        </w:rPr>
        <w:t>Брестском</w:t>
      </w:r>
      <w:proofErr w:type="gramEnd"/>
      <w:r w:rsidRPr="004E7D3C">
        <w:rPr>
          <w:sz w:val="30"/>
          <w:szCs w:val="30"/>
        </w:rPr>
        <w:t xml:space="preserve"> зональном ЦГиЭ, анализ эффективности принимаемых мер;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координация деятельности структурных подразделений Брестского зонального ЦГиЭ по реализации мер по противодействию коррупции;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lastRenderedPageBreak/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рассмотрение вопросов предотвращения и урегулирования конфликта интересов;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рассмотрение вопросов соблюдения правил этики государственного служащего (корпоративной этики);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4E7D3C" w:rsidRPr="004E7D3C" w:rsidRDefault="004E7D3C" w:rsidP="004E7D3C">
      <w:pPr>
        <w:pStyle w:val="point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5. Комиссия в целях решения возложенных на нее задач осуществляет следующие основные функции: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Брестского зонального ЦГиЭ и анализирует такую информацию;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заслушивает на своих заседаниях информацию (отчеты) руководителей структурных подразделений, специалистов Брестского зонального ЦГиЭ о проводимой ими работе по профилактике коррупции;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 xml:space="preserve">принимает в пределах своей компетенции решения, а также осуществляет </w:t>
      </w:r>
      <w:proofErr w:type="gramStart"/>
      <w:r w:rsidRPr="004E7D3C">
        <w:rPr>
          <w:sz w:val="30"/>
          <w:szCs w:val="30"/>
        </w:rPr>
        <w:t>контроль за</w:t>
      </w:r>
      <w:proofErr w:type="gramEnd"/>
      <w:r w:rsidRPr="004E7D3C">
        <w:rPr>
          <w:sz w:val="30"/>
          <w:szCs w:val="30"/>
        </w:rPr>
        <w:t xml:space="preserve"> их исполнением;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разрабатывает меры по предотвращению либо урегулированию ситуаций, в которых личные интересы государственного должностного или приравненного к нему лица Брестского зонального ЦГиЭ,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разрабатывает и принимает меры по вопросам борьбы с коррупцией;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lastRenderedPageBreak/>
        <w:t>рассматривает предложения членов комиссии о привлечении к дисциплинарной ответственности работников, совершивших правонарушения, создающие условия для коррупции, и коррупционные правонарушения;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осуществляет иные функции, предусмотренные положением о комиссии.</w:t>
      </w:r>
    </w:p>
    <w:p w:rsidR="004E7D3C" w:rsidRPr="004E7D3C" w:rsidRDefault="004E7D3C" w:rsidP="004E7D3C">
      <w:pPr>
        <w:pStyle w:val="point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Информация о дате, времени и месте проведения заседаний комиссии подлежит размещению на официальном сайте государственного органа (организации) в глобальной компьютерной сети Интернет не позднее 5 рабочих дней до дня проведения заседания комиссии.</w:t>
      </w:r>
    </w:p>
    <w:p w:rsidR="004E7D3C" w:rsidRPr="004E7D3C" w:rsidRDefault="004E7D3C" w:rsidP="004E7D3C">
      <w:pPr>
        <w:pStyle w:val="point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4E7D3C" w:rsidRPr="004E7D3C" w:rsidRDefault="004E7D3C" w:rsidP="004E7D3C">
      <w:pPr>
        <w:pStyle w:val="point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8. Председатель комиссии: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несет персональную ответственность за деятельность комиссии;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организует работу комиссии;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определяет место и время проведения заседаний комиссии;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 xml:space="preserve">дает поручения членам комиссии по вопросам ее деятельности, осуществляет </w:t>
      </w:r>
      <w:proofErr w:type="gramStart"/>
      <w:r w:rsidRPr="004E7D3C">
        <w:rPr>
          <w:sz w:val="30"/>
          <w:szCs w:val="30"/>
        </w:rPr>
        <w:t>контроль за</w:t>
      </w:r>
      <w:proofErr w:type="gramEnd"/>
      <w:r w:rsidRPr="004E7D3C">
        <w:rPr>
          <w:sz w:val="30"/>
          <w:szCs w:val="30"/>
        </w:rPr>
        <w:t xml:space="preserve"> их выполнением;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lastRenderedPageBreak/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Типового положения.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В случае отсутствия председателя комиссии его обязанности исполняет заместитель председателя комиссии. Заместитель председателя избирается на заседании комиссии из числа ее членов.</w:t>
      </w:r>
    </w:p>
    <w:p w:rsidR="004E7D3C" w:rsidRPr="004E7D3C" w:rsidRDefault="004E7D3C" w:rsidP="004E7D3C">
      <w:pPr>
        <w:pStyle w:val="point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9. Член комиссии вправе: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вносить предложения по вопросам, входящим в компетенцию комиссии;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выступать на заседаниях комиссии и инициировать проведение голосования по внесенным предложениям;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знакомиться с протоколами заседаний комиссии и иными материалами, касающимися ее деятельности;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осуществлять иные полномочия в целях выполнения возложенных на комиссию задач и функций.</w:t>
      </w:r>
    </w:p>
    <w:p w:rsidR="004E7D3C" w:rsidRPr="004E7D3C" w:rsidRDefault="004E7D3C" w:rsidP="004E7D3C">
      <w:pPr>
        <w:pStyle w:val="point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10. Член комиссии обязан: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не совершать действий, дискредитирующих комиссию;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выполнять решения комиссии (поручения ее председателя);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добросовестно и надлежащим образом исполнять возложенные на него обязанности.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lastRenderedPageBreak/>
        <w:t>Член комиссии несет ответственность за неисполнение или ненадлежащее исполнение возложенных на него обязанностей.</w:t>
      </w:r>
    </w:p>
    <w:p w:rsidR="004E7D3C" w:rsidRPr="004E7D3C" w:rsidRDefault="004E7D3C" w:rsidP="004E7D3C">
      <w:pPr>
        <w:pStyle w:val="point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11. Секретарь комиссии: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обобщает материалы, поступившие для рассмотрения на заседаниях комиссии;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ведет документацию комиссии;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обеспечивает подготовку заседаний комиссии;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обеспечивает ознакомление членов комиссии с протоколами заседаний комиссий;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осуществляет учет и хранение протоколов заседаний комиссии и материалов к ним.</w:t>
      </w:r>
    </w:p>
    <w:p w:rsidR="004E7D3C" w:rsidRPr="004E7D3C" w:rsidRDefault="004E7D3C" w:rsidP="004E7D3C">
      <w:pPr>
        <w:pStyle w:val="point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4E7D3C" w:rsidRPr="004E7D3C" w:rsidRDefault="004E7D3C" w:rsidP="004E7D3C">
      <w:pPr>
        <w:pStyle w:val="point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12</w:t>
      </w:r>
      <w:r w:rsidRPr="004E7D3C">
        <w:rPr>
          <w:sz w:val="30"/>
          <w:szCs w:val="30"/>
          <w:vertAlign w:val="superscript"/>
        </w:rPr>
        <w:t>1</w:t>
      </w:r>
      <w:r w:rsidRPr="004E7D3C">
        <w:rPr>
          <w:sz w:val="30"/>
          <w:szCs w:val="30"/>
        </w:rPr>
        <w:t>. Граждане и юридические лица вправе направить в государственный орган (организацию), в котором создана комиссия, предложения о мерах по противодействию коррупции, относящиеся к компетенции комиссии.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4E7D3C" w:rsidRPr="004E7D3C" w:rsidRDefault="004E7D3C" w:rsidP="004E7D3C">
      <w:pPr>
        <w:pStyle w:val="point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 xml:space="preserve">13. 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</w:t>
      </w:r>
      <w:r w:rsidRPr="004E7D3C">
        <w:rPr>
          <w:sz w:val="30"/>
          <w:szCs w:val="30"/>
        </w:rPr>
        <w:lastRenderedPageBreak/>
        <w:t>Решение о созыве комиссии принимается председателем комиссии или по предложению не менее одной трети ее членов.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В ходе заседания рассматриваются вопросы, связанные: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с установленными нарушениями работниками Брестского зонального ЦГиЭ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 xml:space="preserve">с соблюдением в </w:t>
      </w:r>
      <w:proofErr w:type="gramStart"/>
      <w:r w:rsidRPr="004E7D3C">
        <w:rPr>
          <w:sz w:val="30"/>
          <w:szCs w:val="30"/>
        </w:rPr>
        <w:t>Брестском</w:t>
      </w:r>
      <w:proofErr w:type="gramEnd"/>
      <w:r w:rsidRPr="004E7D3C">
        <w:rPr>
          <w:sz w:val="30"/>
          <w:szCs w:val="30"/>
        </w:rPr>
        <w:t xml:space="preserve"> зональном ЦГиЭ порядка осуществления закупок товаров (работ, услуг);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с состоянием дебиторской задолженности, обоснованностью расходования бюджетных сре</w:t>
      </w:r>
      <w:proofErr w:type="gramStart"/>
      <w:r w:rsidRPr="004E7D3C">
        <w:rPr>
          <w:sz w:val="30"/>
          <w:szCs w:val="30"/>
        </w:rPr>
        <w:t>дств в г</w:t>
      </w:r>
      <w:proofErr w:type="gramEnd"/>
      <w:r w:rsidRPr="004E7D3C">
        <w:rPr>
          <w:sz w:val="30"/>
          <w:szCs w:val="30"/>
        </w:rPr>
        <w:t>осударственном органе (организации), подчиненных организациях;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с правомерностью использования имущества;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с обоснованностью заключения договоров на условиях отсрочки платежа;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с урегулированием либо предотвращением конфликта интересов.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4E7D3C" w:rsidRPr="004E7D3C" w:rsidRDefault="004E7D3C" w:rsidP="004E7D3C">
      <w:pPr>
        <w:pStyle w:val="point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14. 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Брестского зонального ЦГиЭ. Невыполнение (ненадлежащее выполнение) решения комиссии влечет ответственность в соответствии с законодательными актами.</w:t>
      </w:r>
    </w:p>
    <w:p w:rsidR="004E7D3C" w:rsidRPr="004E7D3C" w:rsidRDefault="004E7D3C" w:rsidP="004E7D3C">
      <w:pPr>
        <w:pStyle w:val="point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4E7D3C" w:rsidRPr="004E7D3C" w:rsidRDefault="004E7D3C" w:rsidP="004E7D3C">
      <w:pPr>
        <w:pStyle w:val="point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16. В протоколе указываются: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место и время проведения заседания комиссии;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наименование и состав комиссии;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сведения об участниках заседания комиссии, не являющихся ее членами;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lastRenderedPageBreak/>
        <w:t>повестка дня заседания комиссии, содержание рассматриваемых вопросов и материалов;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принятые комиссией решения;</w:t>
      </w:r>
    </w:p>
    <w:p w:rsidR="004E7D3C" w:rsidRPr="004E7D3C" w:rsidRDefault="004E7D3C" w:rsidP="004E7D3C">
      <w:pPr>
        <w:pStyle w:val="newncpi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сведения о приобщенных к протоколу заседания комиссии материалах.</w:t>
      </w:r>
    </w:p>
    <w:p w:rsidR="004E7D3C" w:rsidRPr="004E7D3C" w:rsidRDefault="004E7D3C" w:rsidP="004E7D3C">
      <w:pPr>
        <w:pStyle w:val="point"/>
        <w:ind w:firstLine="709"/>
        <w:rPr>
          <w:sz w:val="30"/>
          <w:szCs w:val="30"/>
        </w:rPr>
      </w:pPr>
      <w:r w:rsidRPr="004E7D3C">
        <w:rPr>
          <w:sz w:val="30"/>
          <w:szCs w:val="30"/>
        </w:rPr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565E73" w:rsidRDefault="00565E73" w:rsidP="00565E73">
      <w:pPr>
        <w:rPr>
          <w:szCs w:val="30"/>
        </w:rPr>
      </w:pPr>
    </w:p>
    <w:p w:rsidR="004E7D3C" w:rsidRDefault="004E7D3C" w:rsidP="00565E73">
      <w:pPr>
        <w:rPr>
          <w:szCs w:val="30"/>
        </w:rPr>
      </w:pPr>
    </w:p>
    <w:p w:rsidR="004E7D3C" w:rsidRDefault="004E7D3C" w:rsidP="00565E73">
      <w:pPr>
        <w:rPr>
          <w:szCs w:val="30"/>
        </w:rPr>
      </w:pPr>
    </w:p>
    <w:p w:rsidR="004E7D3C" w:rsidRDefault="004E7D3C" w:rsidP="00565E73">
      <w:pPr>
        <w:rPr>
          <w:szCs w:val="30"/>
        </w:rPr>
      </w:pPr>
    </w:p>
    <w:p w:rsidR="00B10296" w:rsidRDefault="00B10296" w:rsidP="00565E73">
      <w:pPr>
        <w:rPr>
          <w:szCs w:val="30"/>
        </w:rPr>
      </w:pPr>
    </w:p>
    <w:p w:rsidR="00B10296" w:rsidRDefault="00B10296" w:rsidP="00565E73">
      <w:pPr>
        <w:rPr>
          <w:szCs w:val="30"/>
        </w:rPr>
      </w:pPr>
    </w:p>
    <w:p w:rsidR="00B10296" w:rsidRDefault="00B10296" w:rsidP="00565E73">
      <w:pPr>
        <w:rPr>
          <w:szCs w:val="30"/>
        </w:rPr>
      </w:pPr>
    </w:p>
    <w:p w:rsidR="00B10296" w:rsidRDefault="00B10296" w:rsidP="00565E73">
      <w:pPr>
        <w:rPr>
          <w:szCs w:val="30"/>
        </w:rPr>
      </w:pPr>
    </w:p>
    <w:p w:rsidR="00B10296" w:rsidRDefault="00B10296" w:rsidP="00565E73">
      <w:pPr>
        <w:rPr>
          <w:szCs w:val="30"/>
        </w:rPr>
      </w:pPr>
    </w:p>
    <w:p w:rsidR="00B10296" w:rsidRDefault="00B10296" w:rsidP="00565E73">
      <w:pPr>
        <w:rPr>
          <w:szCs w:val="30"/>
        </w:rPr>
      </w:pPr>
    </w:p>
    <w:p w:rsidR="00B10296" w:rsidRDefault="00B10296" w:rsidP="00565E73">
      <w:pPr>
        <w:rPr>
          <w:szCs w:val="30"/>
        </w:rPr>
      </w:pPr>
    </w:p>
    <w:p w:rsidR="00B10296" w:rsidRDefault="00B10296" w:rsidP="00565E73">
      <w:pPr>
        <w:rPr>
          <w:szCs w:val="30"/>
        </w:rPr>
      </w:pPr>
    </w:p>
    <w:p w:rsidR="00B10296" w:rsidRDefault="00B10296" w:rsidP="00565E73">
      <w:pPr>
        <w:rPr>
          <w:szCs w:val="30"/>
        </w:rPr>
      </w:pPr>
    </w:p>
    <w:p w:rsidR="00B10296" w:rsidRDefault="00B10296" w:rsidP="00565E73">
      <w:pPr>
        <w:rPr>
          <w:szCs w:val="30"/>
        </w:rPr>
      </w:pPr>
    </w:p>
    <w:p w:rsidR="00B10296" w:rsidRDefault="00B10296" w:rsidP="00565E73">
      <w:pPr>
        <w:rPr>
          <w:szCs w:val="30"/>
        </w:rPr>
      </w:pPr>
    </w:p>
    <w:p w:rsidR="00B10296" w:rsidRDefault="00B10296" w:rsidP="00565E73">
      <w:pPr>
        <w:rPr>
          <w:szCs w:val="30"/>
        </w:rPr>
      </w:pPr>
    </w:p>
    <w:p w:rsidR="00B10296" w:rsidRDefault="00B10296" w:rsidP="00565E73">
      <w:pPr>
        <w:rPr>
          <w:szCs w:val="30"/>
        </w:rPr>
      </w:pPr>
    </w:p>
    <w:p w:rsidR="00B10296" w:rsidRDefault="00B10296" w:rsidP="00565E73">
      <w:pPr>
        <w:rPr>
          <w:szCs w:val="30"/>
        </w:rPr>
      </w:pPr>
    </w:p>
    <w:p w:rsidR="00B10296" w:rsidRDefault="00B10296" w:rsidP="00565E73">
      <w:pPr>
        <w:rPr>
          <w:szCs w:val="30"/>
        </w:rPr>
      </w:pPr>
    </w:p>
    <w:p w:rsidR="00B10296" w:rsidRDefault="00B10296" w:rsidP="00565E73">
      <w:pPr>
        <w:rPr>
          <w:szCs w:val="30"/>
        </w:rPr>
      </w:pPr>
    </w:p>
    <w:p w:rsidR="00B10296" w:rsidRDefault="00B10296" w:rsidP="00565E73">
      <w:pPr>
        <w:rPr>
          <w:szCs w:val="30"/>
        </w:rPr>
      </w:pPr>
    </w:p>
    <w:p w:rsidR="00B10296" w:rsidRDefault="00B10296" w:rsidP="00565E73">
      <w:pPr>
        <w:rPr>
          <w:szCs w:val="30"/>
        </w:rPr>
      </w:pPr>
    </w:p>
    <w:p w:rsidR="00550783" w:rsidRDefault="00550783" w:rsidP="004E7D3C">
      <w:pPr>
        <w:ind w:left="5103"/>
        <w:rPr>
          <w:szCs w:val="30"/>
        </w:rPr>
        <w:sectPr w:rsidR="00550783" w:rsidSect="009F6B6B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408"/>
        </w:sectPr>
      </w:pPr>
      <w:bookmarkStart w:id="0" w:name="_GoBack"/>
      <w:bookmarkEnd w:id="0"/>
    </w:p>
    <w:p w:rsidR="008A2BDA" w:rsidRPr="00565E73" w:rsidRDefault="008A2BDA" w:rsidP="00526188">
      <w:pPr>
        <w:ind w:left="10206"/>
        <w:rPr>
          <w:szCs w:val="30"/>
        </w:rPr>
      </w:pPr>
    </w:p>
    <w:sectPr w:rsidR="008A2BDA" w:rsidRPr="00565E73" w:rsidSect="00550783">
      <w:pgSz w:w="16838" w:h="11906" w:orient="landscape"/>
      <w:pgMar w:top="1701" w:right="992" w:bottom="851" w:left="85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41" w:rsidRDefault="00FD4541" w:rsidP="004E46D1">
      <w:r>
        <w:separator/>
      </w:r>
    </w:p>
  </w:endnote>
  <w:endnote w:type="continuationSeparator" w:id="0">
    <w:p w:rsidR="00FD4541" w:rsidRDefault="00FD4541" w:rsidP="004E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41" w:rsidRDefault="00FD4541" w:rsidP="004E46D1">
      <w:r>
        <w:separator/>
      </w:r>
    </w:p>
  </w:footnote>
  <w:footnote w:type="continuationSeparator" w:id="0">
    <w:p w:rsidR="00FD4541" w:rsidRDefault="00FD4541" w:rsidP="004E4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772385"/>
      <w:docPartObj>
        <w:docPartGallery w:val="Page Numbers (Top of Page)"/>
        <w:docPartUnique/>
      </w:docPartObj>
    </w:sdtPr>
    <w:sdtEndPr/>
    <w:sdtContent>
      <w:p w:rsidR="00FD4541" w:rsidRDefault="00FD45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188">
          <w:rPr>
            <w:noProof/>
          </w:rPr>
          <w:t>2</w:t>
        </w:r>
        <w:r>
          <w:fldChar w:fldCharType="end"/>
        </w:r>
      </w:p>
    </w:sdtContent>
  </w:sdt>
  <w:p w:rsidR="00FD4541" w:rsidRDefault="00FD45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51631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D4541" w:rsidRPr="00693B57" w:rsidRDefault="00FD4541">
        <w:pPr>
          <w:pStyle w:val="a7"/>
          <w:jc w:val="center"/>
          <w:rPr>
            <w:color w:val="FFFFFF" w:themeColor="background1"/>
          </w:rPr>
        </w:pPr>
        <w:r w:rsidRPr="00693B57">
          <w:rPr>
            <w:color w:val="FFFFFF" w:themeColor="background1"/>
          </w:rPr>
          <w:fldChar w:fldCharType="begin"/>
        </w:r>
        <w:r w:rsidRPr="00693B57">
          <w:rPr>
            <w:color w:val="FFFFFF" w:themeColor="background1"/>
          </w:rPr>
          <w:instrText>PAGE   \* MERGEFORMAT</w:instrText>
        </w:r>
        <w:r w:rsidRPr="00693B57">
          <w:rPr>
            <w:color w:val="FFFFFF" w:themeColor="background1"/>
          </w:rPr>
          <w:fldChar w:fldCharType="separate"/>
        </w:r>
        <w:r w:rsidR="00526188">
          <w:rPr>
            <w:noProof/>
            <w:color w:val="FFFFFF" w:themeColor="background1"/>
          </w:rPr>
          <w:t>1</w:t>
        </w:r>
        <w:r w:rsidRPr="00693B57">
          <w:rPr>
            <w:color w:val="FFFFFF" w:themeColor="background1"/>
          </w:rPr>
          <w:fldChar w:fldCharType="end"/>
        </w:r>
      </w:p>
    </w:sdtContent>
  </w:sdt>
  <w:p w:rsidR="00FD4541" w:rsidRDefault="00FD45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9F"/>
    <w:rsid w:val="00005237"/>
    <w:rsid w:val="0003265E"/>
    <w:rsid w:val="00042016"/>
    <w:rsid w:val="000909CD"/>
    <w:rsid w:val="0009773F"/>
    <w:rsid w:val="000F42A8"/>
    <w:rsid w:val="00163F07"/>
    <w:rsid w:val="00175BFC"/>
    <w:rsid w:val="00176A4C"/>
    <w:rsid w:val="00196849"/>
    <w:rsid w:val="00205A2D"/>
    <w:rsid w:val="00217013"/>
    <w:rsid w:val="002328C8"/>
    <w:rsid w:val="00234A4B"/>
    <w:rsid w:val="00247C49"/>
    <w:rsid w:val="0025339A"/>
    <w:rsid w:val="0025536E"/>
    <w:rsid w:val="00264A9F"/>
    <w:rsid w:val="00273227"/>
    <w:rsid w:val="002D5170"/>
    <w:rsid w:val="002F144C"/>
    <w:rsid w:val="00301CD1"/>
    <w:rsid w:val="0032344F"/>
    <w:rsid w:val="0032495C"/>
    <w:rsid w:val="00377552"/>
    <w:rsid w:val="00381AAB"/>
    <w:rsid w:val="003A2C43"/>
    <w:rsid w:val="003C6FBB"/>
    <w:rsid w:val="003E2DC8"/>
    <w:rsid w:val="003E5E62"/>
    <w:rsid w:val="003F1F6C"/>
    <w:rsid w:val="004C6D86"/>
    <w:rsid w:val="004E46D1"/>
    <w:rsid w:val="004E7D3C"/>
    <w:rsid w:val="0050356A"/>
    <w:rsid w:val="00526188"/>
    <w:rsid w:val="00550783"/>
    <w:rsid w:val="00562EA8"/>
    <w:rsid w:val="00565E73"/>
    <w:rsid w:val="00592E72"/>
    <w:rsid w:val="005C2FDC"/>
    <w:rsid w:val="006004AC"/>
    <w:rsid w:val="006522DB"/>
    <w:rsid w:val="00654C07"/>
    <w:rsid w:val="00671855"/>
    <w:rsid w:val="0069227D"/>
    <w:rsid w:val="00693B57"/>
    <w:rsid w:val="00696D00"/>
    <w:rsid w:val="006B4819"/>
    <w:rsid w:val="006B57E7"/>
    <w:rsid w:val="006E635C"/>
    <w:rsid w:val="007048F7"/>
    <w:rsid w:val="00722B18"/>
    <w:rsid w:val="00755B15"/>
    <w:rsid w:val="00777FA0"/>
    <w:rsid w:val="00791A6E"/>
    <w:rsid w:val="007A0056"/>
    <w:rsid w:val="007B28D7"/>
    <w:rsid w:val="00855008"/>
    <w:rsid w:val="00856532"/>
    <w:rsid w:val="008862C7"/>
    <w:rsid w:val="008A2BDA"/>
    <w:rsid w:val="008D3757"/>
    <w:rsid w:val="008E480F"/>
    <w:rsid w:val="0095265E"/>
    <w:rsid w:val="00957C5E"/>
    <w:rsid w:val="00975CB1"/>
    <w:rsid w:val="009D2D90"/>
    <w:rsid w:val="009E1881"/>
    <w:rsid w:val="009F6B6B"/>
    <w:rsid w:val="00A222B5"/>
    <w:rsid w:val="00AC5437"/>
    <w:rsid w:val="00B10296"/>
    <w:rsid w:val="00B26CDE"/>
    <w:rsid w:val="00B34FD7"/>
    <w:rsid w:val="00B559D5"/>
    <w:rsid w:val="00B55AE2"/>
    <w:rsid w:val="00B743FC"/>
    <w:rsid w:val="00B955F3"/>
    <w:rsid w:val="00BB35B9"/>
    <w:rsid w:val="00BB4954"/>
    <w:rsid w:val="00BD25DD"/>
    <w:rsid w:val="00BF4828"/>
    <w:rsid w:val="00C0580E"/>
    <w:rsid w:val="00CA0652"/>
    <w:rsid w:val="00CB2AFE"/>
    <w:rsid w:val="00CC76C1"/>
    <w:rsid w:val="00CE45AB"/>
    <w:rsid w:val="00CF16E3"/>
    <w:rsid w:val="00D00000"/>
    <w:rsid w:val="00D11339"/>
    <w:rsid w:val="00D3088E"/>
    <w:rsid w:val="00D35AD1"/>
    <w:rsid w:val="00DC7437"/>
    <w:rsid w:val="00E10594"/>
    <w:rsid w:val="00E211FB"/>
    <w:rsid w:val="00E34823"/>
    <w:rsid w:val="00E9756F"/>
    <w:rsid w:val="00EC6682"/>
    <w:rsid w:val="00F04D33"/>
    <w:rsid w:val="00F62824"/>
    <w:rsid w:val="00F747CB"/>
    <w:rsid w:val="00F761B7"/>
    <w:rsid w:val="00F952F8"/>
    <w:rsid w:val="00FB44F6"/>
    <w:rsid w:val="00FB4880"/>
    <w:rsid w:val="00FB54D6"/>
    <w:rsid w:val="00F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9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A00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A00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A9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A00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A00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09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a"/>
    <w:rsid w:val="0009773F"/>
    <w:pPr>
      <w:spacing w:before="240" w:after="240"/>
      <w:ind w:left="1922" w:hanging="1355"/>
    </w:pPr>
    <w:rPr>
      <w:b/>
      <w:bCs/>
      <w:sz w:val="24"/>
      <w:szCs w:val="24"/>
    </w:rPr>
  </w:style>
  <w:style w:type="paragraph" w:customStyle="1" w:styleId="point">
    <w:name w:val="point"/>
    <w:basedOn w:val="a"/>
    <w:rsid w:val="0009773F"/>
    <w:pPr>
      <w:ind w:firstLine="567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48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8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E46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46D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E46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46D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rsid w:val="004E7D3C"/>
    <w:pPr>
      <w:ind w:firstLine="567"/>
      <w:jc w:val="both"/>
    </w:pPr>
    <w:rPr>
      <w:rFonts w:eastAsiaTheme="minorEastAsia"/>
      <w:sz w:val="24"/>
      <w:szCs w:val="24"/>
    </w:rPr>
  </w:style>
  <w:style w:type="paragraph" w:styleId="ab">
    <w:name w:val="No Spacing"/>
    <w:uiPriority w:val="99"/>
    <w:qFormat/>
    <w:rsid w:val="00550783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uiPriority w:val="99"/>
    <w:qFormat/>
    <w:rsid w:val="00550783"/>
    <w:pPr>
      <w:ind w:left="5103"/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99"/>
    <w:rsid w:val="005507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2pt">
    <w:name w:val="Основной текст (2) + 12 pt"/>
    <w:basedOn w:val="a0"/>
    <w:rsid w:val="00550783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9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A00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A00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A9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A00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A00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09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a"/>
    <w:rsid w:val="0009773F"/>
    <w:pPr>
      <w:spacing w:before="240" w:after="240"/>
      <w:ind w:left="1922" w:hanging="1355"/>
    </w:pPr>
    <w:rPr>
      <w:b/>
      <w:bCs/>
      <w:sz w:val="24"/>
      <w:szCs w:val="24"/>
    </w:rPr>
  </w:style>
  <w:style w:type="paragraph" w:customStyle="1" w:styleId="point">
    <w:name w:val="point"/>
    <w:basedOn w:val="a"/>
    <w:rsid w:val="0009773F"/>
    <w:pPr>
      <w:ind w:firstLine="567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48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8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E46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46D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E46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46D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rsid w:val="004E7D3C"/>
    <w:pPr>
      <w:ind w:firstLine="567"/>
      <w:jc w:val="both"/>
    </w:pPr>
    <w:rPr>
      <w:rFonts w:eastAsiaTheme="minorEastAsia"/>
      <w:sz w:val="24"/>
      <w:szCs w:val="24"/>
    </w:rPr>
  </w:style>
  <w:style w:type="paragraph" w:styleId="ab">
    <w:name w:val="No Spacing"/>
    <w:uiPriority w:val="99"/>
    <w:qFormat/>
    <w:rsid w:val="00550783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uiPriority w:val="99"/>
    <w:qFormat/>
    <w:rsid w:val="00550783"/>
    <w:pPr>
      <w:ind w:left="5103"/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99"/>
    <w:rsid w:val="005507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2pt">
    <w:name w:val="Основной текст (2) + 12 pt"/>
    <w:basedOn w:val="a0"/>
    <w:rsid w:val="00550783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84988F-B349-4E25-9C5B-2F6CA725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2024-01-03T09:45:00Z</cp:lastPrinted>
  <dcterms:created xsi:type="dcterms:W3CDTF">2024-01-15T06:51:00Z</dcterms:created>
  <dcterms:modified xsi:type="dcterms:W3CDTF">2024-01-15T06:51:00Z</dcterms:modified>
</cp:coreProperties>
</file>