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79" w:rsidRPr="006B103D" w:rsidRDefault="00653679" w:rsidP="00653679">
      <w:pPr>
        <w:spacing w:after="0" w:line="240" w:lineRule="auto"/>
        <w:ind w:firstLine="5591"/>
        <w:jc w:val="both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УТВЕРЖДАЮ</w:t>
      </w:r>
    </w:p>
    <w:p w:rsidR="00653679" w:rsidRPr="006B103D" w:rsidRDefault="00653679" w:rsidP="00653679">
      <w:pPr>
        <w:spacing w:after="0" w:line="240" w:lineRule="auto"/>
        <w:ind w:firstLine="5591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Главный врач</w:t>
      </w:r>
    </w:p>
    <w:p w:rsidR="00653679" w:rsidRPr="006B103D" w:rsidRDefault="00653679" w:rsidP="00653679">
      <w:pPr>
        <w:spacing w:after="0" w:line="240" w:lineRule="auto"/>
        <w:ind w:firstLine="5591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Брестский зонЦГиЭ</w:t>
      </w:r>
    </w:p>
    <w:p w:rsidR="00653679" w:rsidRPr="006B103D" w:rsidRDefault="00653679" w:rsidP="00653679">
      <w:pPr>
        <w:spacing w:after="0" w:line="240" w:lineRule="auto"/>
        <w:ind w:firstLine="5591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_____________Г.И. Радченко</w:t>
      </w:r>
    </w:p>
    <w:p w:rsidR="00653679" w:rsidRPr="006B103D" w:rsidRDefault="00653679" w:rsidP="00653679">
      <w:pPr>
        <w:spacing w:after="0" w:line="240" w:lineRule="auto"/>
        <w:ind w:firstLine="55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«___»______________202</w:t>
      </w:r>
      <w:r w:rsidR="00C45FE0">
        <w:rPr>
          <w:rFonts w:ascii="Times New Roman" w:hAnsi="Times New Roman" w:cs="Times New Roman"/>
          <w:sz w:val="24"/>
          <w:szCs w:val="24"/>
        </w:rPr>
        <w:t>2</w:t>
      </w:r>
      <w:r w:rsidRPr="006B10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3679" w:rsidRPr="006B103D" w:rsidRDefault="00653679" w:rsidP="00F60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679" w:rsidRDefault="00DE0022" w:rsidP="008F75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Статья в газету</w:t>
      </w:r>
      <w:r w:rsidR="00653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933EB1" w:rsidRPr="008F7511" w:rsidRDefault="008F7511" w:rsidP="008F7511">
      <w:pPr>
        <w:spacing w:after="0" w:line="360" w:lineRule="auto"/>
        <w:ind w:firstLine="6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511">
        <w:rPr>
          <w:rFonts w:ascii="Times New Roman" w:hAnsi="Times New Roman" w:cs="Times New Roman"/>
          <w:b/>
          <w:bCs/>
          <w:sz w:val="24"/>
          <w:szCs w:val="24"/>
        </w:rPr>
        <w:t>Наркомания – как глобальная проблема всего общества</w:t>
      </w:r>
    </w:p>
    <w:p w:rsidR="00C45FE0" w:rsidRDefault="00C45FE0" w:rsidP="008F75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Сегодня наркомания является глобальной проблемой </w:t>
      </w:r>
      <w:r w:rsidR="00192774">
        <w:rPr>
          <w:rFonts w:ascii="Times New Roman" w:hAnsi="Times New Roman" w:cs="Times New Roman"/>
          <w:bCs/>
          <w:sz w:val="24"/>
          <w:szCs w:val="24"/>
        </w:rPr>
        <w:t xml:space="preserve">не только в Беларуси, но и </w:t>
      </w:r>
      <w:r>
        <w:rPr>
          <w:rFonts w:ascii="Times New Roman" w:hAnsi="Times New Roman" w:cs="Times New Roman"/>
          <w:bCs/>
          <w:sz w:val="24"/>
          <w:szCs w:val="24"/>
        </w:rPr>
        <w:t>всего общества в целом.</w:t>
      </w:r>
    </w:p>
    <w:p w:rsidR="00933EB1" w:rsidRPr="00C33C6F" w:rsidRDefault="00C33C6F" w:rsidP="00C33C6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C6F">
        <w:rPr>
          <w:rFonts w:ascii="Times New Roman" w:hAnsi="Times New Roman" w:cs="Times New Roman"/>
          <w:sz w:val="24"/>
          <w:szCs w:val="24"/>
          <w:shd w:val="clear" w:color="auto" w:fill="FFFFFF"/>
        </w:rPr>
        <w:t>Наркомания – это тяжелая, трудноизлечимая, разрушающая мозг, психику, физическое здоровье человека, нередко оказывающаяся преждевременной смертью. Эта болезнь характеризуется жесткой зависимостью состояния человека, его физического и психического самочувствия от наркотика.</w:t>
      </w:r>
    </w:p>
    <w:p w:rsidR="00A3168A" w:rsidRPr="00A3168A" w:rsidRDefault="00A3168A" w:rsidP="00933EB1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68A">
        <w:rPr>
          <w:rFonts w:ascii="Times New Roman" w:hAnsi="Times New Roman" w:cs="Times New Roman"/>
          <w:bCs/>
          <w:sz w:val="24"/>
          <w:szCs w:val="24"/>
        </w:rPr>
        <w:t xml:space="preserve">За 2021 год в г.Бресте и Брестском районе </w:t>
      </w:r>
      <w:r w:rsidR="00933EB1">
        <w:rPr>
          <w:rFonts w:ascii="Times New Roman" w:hAnsi="Times New Roman" w:cs="Times New Roman"/>
          <w:sz w:val="24"/>
          <w:szCs w:val="24"/>
        </w:rPr>
        <w:t>в</w:t>
      </w:r>
      <w:r w:rsidRPr="00A3168A">
        <w:rPr>
          <w:rFonts w:ascii="Times New Roman" w:eastAsia="Times New Roman" w:hAnsi="Times New Roman" w:cs="Times New Roman"/>
          <w:sz w:val="24"/>
          <w:szCs w:val="24"/>
        </w:rPr>
        <w:t>ыявлен и взят на учет 101 наркоман по представлению правоохранительных и других органов</w:t>
      </w:r>
      <w:r w:rsidR="00933EB1">
        <w:rPr>
          <w:rFonts w:ascii="Times New Roman" w:hAnsi="Times New Roman" w:cs="Times New Roman"/>
          <w:sz w:val="24"/>
          <w:szCs w:val="24"/>
        </w:rPr>
        <w:t>, в</w:t>
      </w:r>
      <w:r w:rsidRPr="00A3168A">
        <w:rPr>
          <w:rFonts w:ascii="Times New Roman" w:eastAsia="Times New Roman" w:hAnsi="Times New Roman" w:cs="Times New Roman"/>
          <w:sz w:val="24"/>
          <w:szCs w:val="24"/>
        </w:rPr>
        <w:t xml:space="preserve">сего состоит на диспансерном учете на </w:t>
      </w:r>
      <w:r w:rsidR="00933EB1">
        <w:rPr>
          <w:rFonts w:ascii="Times New Roman" w:hAnsi="Times New Roman" w:cs="Times New Roman"/>
          <w:sz w:val="24"/>
          <w:szCs w:val="24"/>
        </w:rPr>
        <w:t>0</w:t>
      </w:r>
      <w:r w:rsidRPr="00A3168A">
        <w:rPr>
          <w:rFonts w:ascii="Times New Roman" w:eastAsia="Times New Roman" w:hAnsi="Times New Roman" w:cs="Times New Roman"/>
          <w:sz w:val="24"/>
          <w:szCs w:val="24"/>
        </w:rPr>
        <w:t>1.01.</w:t>
      </w:r>
      <w:r w:rsidR="00933EB1">
        <w:rPr>
          <w:rFonts w:ascii="Times New Roman" w:hAnsi="Times New Roman" w:cs="Times New Roman"/>
          <w:sz w:val="24"/>
          <w:szCs w:val="24"/>
        </w:rPr>
        <w:t>20</w:t>
      </w:r>
      <w:r w:rsidRPr="00A3168A">
        <w:rPr>
          <w:rFonts w:ascii="Times New Roman" w:eastAsia="Times New Roman" w:hAnsi="Times New Roman" w:cs="Times New Roman"/>
          <w:sz w:val="24"/>
          <w:szCs w:val="24"/>
        </w:rPr>
        <w:t xml:space="preserve">22 г. </w:t>
      </w:r>
      <w:r w:rsidR="00C940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3168A">
        <w:rPr>
          <w:rFonts w:ascii="Times New Roman" w:eastAsia="Times New Roman" w:hAnsi="Times New Roman" w:cs="Times New Roman"/>
          <w:sz w:val="24"/>
          <w:szCs w:val="24"/>
        </w:rPr>
        <w:t>218 наркоманов</w:t>
      </w:r>
      <w:r w:rsidR="00933EB1">
        <w:rPr>
          <w:rFonts w:ascii="Times New Roman" w:hAnsi="Times New Roman" w:cs="Times New Roman"/>
          <w:sz w:val="24"/>
          <w:szCs w:val="24"/>
        </w:rPr>
        <w:t>.</w:t>
      </w:r>
    </w:p>
    <w:p w:rsidR="00A3168A" w:rsidRPr="00A3168A" w:rsidRDefault="00A3168A" w:rsidP="00933EB1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EB1">
        <w:rPr>
          <w:rFonts w:ascii="Times New Roman" w:hAnsi="Times New Roman" w:cs="Times New Roman"/>
          <w:sz w:val="24"/>
          <w:szCs w:val="24"/>
        </w:rPr>
        <w:t xml:space="preserve">В 2021 году в УЗ «Брестский областной наркологический диспансер» </w:t>
      </w:r>
      <w:r w:rsidRPr="00A3168A">
        <w:rPr>
          <w:rFonts w:ascii="Times New Roman" w:eastAsia="Times New Roman" w:hAnsi="Times New Roman" w:cs="Times New Roman"/>
          <w:sz w:val="24"/>
          <w:szCs w:val="24"/>
        </w:rPr>
        <w:t xml:space="preserve">доставлено в для экспертизы на состояние наркотического опьянения за </w:t>
      </w:r>
      <w:r w:rsidR="00C940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3168A">
        <w:rPr>
          <w:rFonts w:ascii="Times New Roman" w:eastAsia="Times New Roman" w:hAnsi="Times New Roman" w:cs="Times New Roman"/>
          <w:sz w:val="24"/>
          <w:szCs w:val="24"/>
        </w:rPr>
        <w:t xml:space="preserve"> 411 человек,</w:t>
      </w:r>
      <w:r w:rsidRPr="00A3168A">
        <w:rPr>
          <w:rFonts w:ascii="Times New Roman" w:hAnsi="Times New Roman" w:cs="Times New Roman"/>
          <w:sz w:val="24"/>
          <w:szCs w:val="24"/>
        </w:rPr>
        <w:t xml:space="preserve"> </w:t>
      </w:r>
      <w:r w:rsidRPr="00A3168A">
        <w:rPr>
          <w:rFonts w:ascii="Times New Roman" w:eastAsia="Times New Roman" w:hAnsi="Times New Roman" w:cs="Times New Roman"/>
          <w:sz w:val="24"/>
          <w:szCs w:val="24"/>
        </w:rPr>
        <w:t xml:space="preserve">на профучете </w:t>
      </w:r>
      <w:r w:rsidR="00933EB1" w:rsidRPr="00A3168A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="00933EB1" w:rsidRPr="00A3168A">
        <w:rPr>
          <w:rFonts w:ascii="Times New Roman" w:hAnsi="Times New Roman" w:cs="Times New Roman"/>
          <w:sz w:val="24"/>
          <w:szCs w:val="24"/>
        </w:rPr>
        <w:t xml:space="preserve"> </w:t>
      </w:r>
      <w:r w:rsidRPr="00A3168A">
        <w:rPr>
          <w:rFonts w:ascii="Times New Roman" w:eastAsia="Times New Roman" w:hAnsi="Times New Roman" w:cs="Times New Roman"/>
          <w:sz w:val="24"/>
          <w:szCs w:val="24"/>
        </w:rPr>
        <w:t xml:space="preserve">155 </w:t>
      </w:r>
      <w:r w:rsidR="00933EB1">
        <w:rPr>
          <w:rFonts w:ascii="Times New Roman" w:hAnsi="Times New Roman" w:cs="Times New Roman"/>
          <w:sz w:val="24"/>
          <w:szCs w:val="24"/>
        </w:rPr>
        <w:t>человек</w:t>
      </w:r>
      <w:r w:rsidRPr="00A316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68A" w:rsidRPr="00A3168A" w:rsidRDefault="00933EB1" w:rsidP="00933EB1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Наркозависимые чаще других зависимых людей заражаются </w:t>
      </w:r>
      <w:r w:rsidR="00C94068">
        <w:rPr>
          <w:rFonts w:ascii="Times New Roman" w:hAnsi="Times New Roman" w:cs="Times New Roman"/>
          <w:bCs/>
          <w:sz w:val="24"/>
          <w:szCs w:val="24"/>
        </w:rPr>
        <w:t>ВИЧ-инфекцией, на 01.01.2022 г . на учете с положительным ВИЧ-статусом состоит 31 наркоман.</w:t>
      </w:r>
    </w:p>
    <w:p w:rsidR="00C45FE0" w:rsidRDefault="003822C3" w:rsidP="00F60C4F">
      <w:pPr>
        <w:spacing w:after="0" w:line="36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Наркомания, как и другая болезнь подлежит лечению, но, лечение будет длительным.</w:t>
      </w:r>
    </w:p>
    <w:p w:rsidR="00C45FE0" w:rsidRDefault="00C45FE0" w:rsidP="00F60C4F">
      <w:pPr>
        <w:spacing w:after="0" w:line="36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начальном этапе выздоровления химически зависимому человеку необходимо принять ответственность за выздоровление (срок до одного года). Также важно на этом этапе посещение группы Анонимных наркоманов, потому что в таких группах Вы </w:t>
      </w:r>
      <w:r w:rsidR="00DD6B8A">
        <w:rPr>
          <w:rFonts w:ascii="Times New Roman" w:hAnsi="Times New Roman" w:cs="Times New Roman"/>
          <w:bCs/>
          <w:sz w:val="24"/>
          <w:szCs w:val="24"/>
        </w:rPr>
        <w:t>увидите, что не одни на пути выздоровления, т</w:t>
      </w:r>
      <w:r w:rsidR="006C65B4">
        <w:rPr>
          <w:rFonts w:ascii="Times New Roman" w:hAnsi="Times New Roman" w:cs="Times New Roman"/>
          <w:bCs/>
          <w:sz w:val="24"/>
          <w:szCs w:val="24"/>
        </w:rPr>
        <w:t xml:space="preserve">.к. этот путь требует длительных усилий по изменению себя и своей жизни. </w:t>
      </w:r>
    </w:p>
    <w:p w:rsidR="00C45FE0" w:rsidRDefault="00C45FE0" w:rsidP="00F60C4F">
      <w:pPr>
        <w:spacing w:after="0" w:line="36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Основные задачи на пути </w:t>
      </w:r>
      <w:r w:rsidR="006C65B4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ыздоровления:</w:t>
      </w:r>
    </w:p>
    <w:p w:rsidR="00C45FE0" w:rsidRDefault="006C65B4" w:rsidP="00F60C4F">
      <w:pPr>
        <w:spacing w:after="0" w:line="36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признать проблему; потеря дозового и ситуационного контроля; наличие проблем в себе, а не в других; необходимость выздоровления;</w:t>
      </w:r>
    </w:p>
    <w:p w:rsidR="006C65B4" w:rsidRDefault="006C65B4" w:rsidP="00F60C4F">
      <w:pPr>
        <w:spacing w:after="0" w:line="36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соблюдать ограничения (отдаление от зависимого окружения), группы взаимопомощи;</w:t>
      </w:r>
    </w:p>
    <w:p w:rsidR="006C65B4" w:rsidRDefault="006C65B4" w:rsidP="00F60C4F">
      <w:pPr>
        <w:spacing w:after="0" w:line="36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обращаться за помощью к консультантам по зависимости, врачу – наркологу,  психологам, в амбулаторные реабилитационные программы (в г.Бресте вы можете пройти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лечение </w:t>
      </w:r>
      <w:r w:rsidR="00DD6B8A">
        <w:rPr>
          <w:rFonts w:ascii="Times New Roman" w:hAnsi="Times New Roman" w:cs="Times New Roman"/>
          <w:bCs/>
          <w:sz w:val="24"/>
          <w:szCs w:val="24"/>
        </w:rPr>
        <w:t xml:space="preserve">в отделении дневного пребывания, которое </w:t>
      </w:r>
      <w:r>
        <w:rPr>
          <w:rFonts w:ascii="Times New Roman" w:hAnsi="Times New Roman" w:cs="Times New Roman"/>
          <w:bCs/>
          <w:sz w:val="24"/>
          <w:szCs w:val="24"/>
        </w:rPr>
        <w:t>включа</w:t>
      </w:r>
      <w:r w:rsidR="00DD6B8A">
        <w:rPr>
          <w:rFonts w:ascii="Times New Roman" w:hAnsi="Times New Roman" w:cs="Times New Roman"/>
          <w:bCs/>
          <w:sz w:val="24"/>
          <w:szCs w:val="24"/>
        </w:rPr>
        <w:t>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себя программу «12 шагов» в УЗ «Брестский областной наркологический диспансер»).</w:t>
      </w:r>
    </w:p>
    <w:p w:rsidR="006C65B4" w:rsidRDefault="006C65B4" w:rsidP="00F60C4F">
      <w:pPr>
        <w:spacing w:after="0" w:line="36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пути выздоровления от зависимости </w:t>
      </w:r>
      <w:r w:rsidR="002905C7">
        <w:rPr>
          <w:rFonts w:ascii="Times New Roman" w:hAnsi="Times New Roman" w:cs="Times New Roman"/>
          <w:bCs/>
          <w:sz w:val="24"/>
          <w:szCs w:val="24"/>
        </w:rPr>
        <w:t>важным является восстановление психологической и социальной сферы до уровня, как, если бы человек нормально развивался без употребления.</w:t>
      </w:r>
    </w:p>
    <w:p w:rsidR="006C65B4" w:rsidRDefault="006C65B4" w:rsidP="00F60C4F">
      <w:pPr>
        <w:spacing w:after="0" w:line="36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Синоним выздоровления – личностное развитие.</w:t>
      </w:r>
    </w:p>
    <w:p w:rsidR="00C45FE0" w:rsidRDefault="00C45FE0" w:rsidP="00F60C4F">
      <w:pPr>
        <w:spacing w:after="0" w:line="36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Важная часть для родственников, это поддержать на этапе выздоровления,  но также отдать ответственность за выздоровление самому заболевшему, не быть для заболевшего «костылем». Также рекомендуется посещение групп для родственников наркозависимых пациентов и посещение психолога.</w:t>
      </w:r>
    </w:p>
    <w:p w:rsidR="00580765" w:rsidRDefault="00580765" w:rsidP="00F60C4F">
      <w:pPr>
        <w:spacing w:after="0" w:line="36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C4F">
        <w:rPr>
          <w:rFonts w:ascii="Times New Roman" w:hAnsi="Times New Roman" w:cs="Times New Roman"/>
          <w:bCs/>
          <w:sz w:val="24"/>
          <w:szCs w:val="24"/>
        </w:rPr>
        <w:t>Если Вам или Вашим близким нужна консультация в борьбе с наркоманией, Вы можете её получить в</w:t>
      </w:r>
      <w:r w:rsidR="006A70B7" w:rsidRPr="00F60C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0C4F">
        <w:rPr>
          <w:rFonts w:ascii="Times New Roman" w:hAnsi="Times New Roman" w:cs="Times New Roman"/>
          <w:bCs/>
          <w:sz w:val="24"/>
          <w:szCs w:val="24"/>
        </w:rPr>
        <w:t xml:space="preserve">УЗ «Брестский областной наркологический диспансер» или по телефону 53-28-17. </w:t>
      </w:r>
    </w:p>
    <w:p w:rsidR="00F60C4F" w:rsidRDefault="006C65B4" w:rsidP="00F60C4F">
      <w:pPr>
        <w:spacing w:after="0" w:line="36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Успешное выздоровление – не когда нет влечения, а когда человек хорошо справляется с ним.</w:t>
      </w:r>
    </w:p>
    <w:p w:rsidR="00DD6B8A" w:rsidRPr="00F60C4F" w:rsidRDefault="00DD6B8A" w:rsidP="00F60C4F">
      <w:pPr>
        <w:spacing w:after="0" w:line="36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C4F" w:rsidRPr="006B103D" w:rsidRDefault="00C45FE0" w:rsidP="00F6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r w:rsidR="00F60C4F" w:rsidRPr="006B103D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F60C4F" w:rsidRPr="006B103D" w:rsidRDefault="00F60C4F" w:rsidP="00F6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общественного здоровья</w:t>
      </w:r>
    </w:p>
    <w:p w:rsidR="00F60C4F" w:rsidRPr="006B103D" w:rsidRDefault="00F60C4F" w:rsidP="00F6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Брестского зонального ЦГиЭ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103D">
        <w:rPr>
          <w:rFonts w:ascii="Times New Roman" w:hAnsi="Times New Roman" w:cs="Times New Roman"/>
          <w:sz w:val="24"/>
          <w:szCs w:val="24"/>
        </w:rPr>
        <w:tab/>
      </w:r>
      <w:r w:rsidR="00C45FE0">
        <w:rPr>
          <w:rFonts w:ascii="Times New Roman" w:hAnsi="Times New Roman" w:cs="Times New Roman"/>
          <w:sz w:val="24"/>
          <w:szCs w:val="24"/>
        </w:rPr>
        <w:t>Охрименко Лилия Дмитриевна</w:t>
      </w:r>
      <w:r w:rsidRPr="006B1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C4F" w:rsidRPr="006B103D" w:rsidRDefault="00F60C4F" w:rsidP="00F6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4F" w:rsidRPr="006B103D" w:rsidRDefault="00F60C4F" w:rsidP="00F6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Брестский зонЦГиЭ</w:t>
      </w:r>
    </w:p>
    <w:p w:rsidR="00F60C4F" w:rsidRPr="006B103D" w:rsidRDefault="00F60C4F" w:rsidP="00F6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3D">
        <w:rPr>
          <w:rFonts w:ascii="Times New Roman" w:hAnsi="Times New Roman" w:cs="Times New Roman"/>
          <w:sz w:val="24"/>
          <w:szCs w:val="24"/>
        </w:rPr>
        <w:t>ул.В. Хоружей,6 тел. 93 75 58</w:t>
      </w:r>
    </w:p>
    <w:p w:rsidR="005441D1" w:rsidRPr="00F60C4F" w:rsidRDefault="005441D1" w:rsidP="00F60C4F">
      <w:pPr>
        <w:spacing w:after="0" w:line="288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sectPr w:rsidR="005441D1" w:rsidRPr="00F60C4F" w:rsidSect="00A65F6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82F" w:rsidRDefault="0086082F" w:rsidP="00A65F69">
      <w:pPr>
        <w:spacing w:after="0" w:line="240" w:lineRule="auto"/>
      </w:pPr>
      <w:r>
        <w:separator/>
      </w:r>
    </w:p>
  </w:endnote>
  <w:endnote w:type="continuationSeparator" w:id="1">
    <w:p w:rsidR="0086082F" w:rsidRDefault="0086082F" w:rsidP="00A6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82F" w:rsidRDefault="0086082F" w:rsidP="00A65F69">
      <w:pPr>
        <w:spacing w:after="0" w:line="240" w:lineRule="auto"/>
      </w:pPr>
      <w:r>
        <w:separator/>
      </w:r>
    </w:p>
  </w:footnote>
  <w:footnote w:type="continuationSeparator" w:id="1">
    <w:p w:rsidR="0086082F" w:rsidRDefault="0086082F" w:rsidP="00A6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53438"/>
    </w:sdtPr>
    <w:sdtContent>
      <w:p w:rsidR="00A65F69" w:rsidRDefault="00ED282E">
        <w:pPr>
          <w:pStyle w:val="a4"/>
          <w:jc w:val="center"/>
        </w:pPr>
        <w:fldSimple w:instr=" PAGE   \* MERGEFORMAT ">
          <w:r w:rsidR="00DD6B8A">
            <w:rPr>
              <w:noProof/>
            </w:rPr>
            <w:t>2</w:t>
          </w:r>
        </w:fldSimple>
      </w:p>
    </w:sdtContent>
  </w:sdt>
  <w:p w:rsidR="00A65F69" w:rsidRDefault="00A65F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656AF"/>
    <w:multiLevelType w:val="hybridMultilevel"/>
    <w:tmpl w:val="676E6D8C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765"/>
    <w:rsid w:val="00045CAC"/>
    <w:rsid w:val="000E3F68"/>
    <w:rsid w:val="000F23C7"/>
    <w:rsid w:val="000F501B"/>
    <w:rsid w:val="000F73C5"/>
    <w:rsid w:val="00113FE6"/>
    <w:rsid w:val="00192774"/>
    <w:rsid w:val="001C0DF8"/>
    <w:rsid w:val="001D304D"/>
    <w:rsid w:val="001E1BAE"/>
    <w:rsid w:val="001F7171"/>
    <w:rsid w:val="00207DF2"/>
    <w:rsid w:val="00231AC2"/>
    <w:rsid w:val="00243101"/>
    <w:rsid w:val="0024749D"/>
    <w:rsid w:val="002745BE"/>
    <w:rsid w:val="00277645"/>
    <w:rsid w:val="002905C7"/>
    <w:rsid w:val="003223E1"/>
    <w:rsid w:val="003528FB"/>
    <w:rsid w:val="0035750A"/>
    <w:rsid w:val="003822C3"/>
    <w:rsid w:val="00427D37"/>
    <w:rsid w:val="004349DC"/>
    <w:rsid w:val="004408D0"/>
    <w:rsid w:val="00444D98"/>
    <w:rsid w:val="00471A88"/>
    <w:rsid w:val="004B41B2"/>
    <w:rsid w:val="004C420C"/>
    <w:rsid w:val="004E10A8"/>
    <w:rsid w:val="004E225C"/>
    <w:rsid w:val="00503C73"/>
    <w:rsid w:val="00523D0A"/>
    <w:rsid w:val="00543CF6"/>
    <w:rsid w:val="005441D1"/>
    <w:rsid w:val="00570EEF"/>
    <w:rsid w:val="00580765"/>
    <w:rsid w:val="005903B3"/>
    <w:rsid w:val="00611780"/>
    <w:rsid w:val="006143FD"/>
    <w:rsid w:val="00617D2C"/>
    <w:rsid w:val="00653679"/>
    <w:rsid w:val="00682384"/>
    <w:rsid w:val="006A70B7"/>
    <w:rsid w:val="006C65B4"/>
    <w:rsid w:val="006F06F0"/>
    <w:rsid w:val="00784D36"/>
    <w:rsid w:val="00801558"/>
    <w:rsid w:val="00812738"/>
    <w:rsid w:val="00825495"/>
    <w:rsid w:val="00830C06"/>
    <w:rsid w:val="0086082F"/>
    <w:rsid w:val="00891CD7"/>
    <w:rsid w:val="008D0F31"/>
    <w:rsid w:val="008D17C8"/>
    <w:rsid w:val="008E7974"/>
    <w:rsid w:val="008F1C98"/>
    <w:rsid w:val="008F7511"/>
    <w:rsid w:val="00933EB1"/>
    <w:rsid w:val="00934865"/>
    <w:rsid w:val="00987ECD"/>
    <w:rsid w:val="009F6E31"/>
    <w:rsid w:val="00A3168A"/>
    <w:rsid w:val="00A65F69"/>
    <w:rsid w:val="00A940CF"/>
    <w:rsid w:val="00AB23BB"/>
    <w:rsid w:val="00AB7CB8"/>
    <w:rsid w:val="00AD1297"/>
    <w:rsid w:val="00B0277B"/>
    <w:rsid w:val="00B44E7C"/>
    <w:rsid w:val="00B4635F"/>
    <w:rsid w:val="00B924B1"/>
    <w:rsid w:val="00BA562E"/>
    <w:rsid w:val="00C12878"/>
    <w:rsid w:val="00C1320D"/>
    <w:rsid w:val="00C143B5"/>
    <w:rsid w:val="00C30862"/>
    <w:rsid w:val="00C33C6F"/>
    <w:rsid w:val="00C42925"/>
    <w:rsid w:val="00C45FE0"/>
    <w:rsid w:val="00C608DE"/>
    <w:rsid w:val="00C73FC2"/>
    <w:rsid w:val="00C94068"/>
    <w:rsid w:val="00CA7DD3"/>
    <w:rsid w:val="00CC1AB5"/>
    <w:rsid w:val="00CD268B"/>
    <w:rsid w:val="00CD3CEA"/>
    <w:rsid w:val="00CE025B"/>
    <w:rsid w:val="00CF3A49"/>
    <w:rsid w:val="00D82532"/>
    <w:rsid w:val="00D86E14"/>
    <w:rsid w:val="00DC0A88"/>
    <w:rsid w:val="00DC349C"/>
    <w:rsid w:val="00DD07D4"/>
    <w:rsid w:val="00DD6B8A"/>
    <w:rsid w:val="00DE0022"/>
    <w:rsid w:val="00DE6ABA"/>
    <w:rsid w:val="00E36383"/>
    <w:rsid w:val="00E65C20"/>
    <w:rsid w:val="00E734F6"/>
    <w:rsid w:val="00EA756C"/>
    <w:rsid w:val="00EA7E6D"/>
    <w:rsid w:val="00ED282E"/>
    <w:rsid w:val="00F028C0"/>
    <w:rsid w:val="00F36B24"/>
    <w:rsid w:val="00F60C4F"/>
    <w:rsid w:val="00FD56F9"/>
    <w:rsid w:val="00FF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F69"/>
  </w:style>
  <w:style w:type="paragraph" w:styleId="a6">
    <w:name w:val="footer"/>
    <w:basedOn w:val="a"/>
    <w:link w:val="a7"/>
    <w:uiPriority w:val="99"/>
    <w:semiHidden/>
    <w:unhideWhenUsed/>
    <w:rsid w:val="00A6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5F69"/>
  </w:style>
  <w:style w:type="paragraph" w:styleId="a8">
    <w:name w:val="Balloon Text"/>
    <w:basedOn w:val="a"/>
    <w:link w:val="a9"/>
    <w:uiPriority w:val="99"/>
    <w:semiHidden/>
    <w:unhideWhenUsed/>
    <w:rsid w:val="00C9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4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263C-C70E-4F8F-AFE2-56070682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</dc:creator>
  <cp:keywords/>
  <dc:description/>
  <cp:lastModifiedBy>ЗОЖ</cp:lastModifiedBy>
  <cp:revision>239</cp:revision>
  <cp:lastPrinted>2021-02-03T09:15:00Z</cp:lastPrinted>
  <dcterms:created xsi:type="dcterms:W3CDTF">2021-01-18T06:54:00Z</dcterms:created>
  <dcterms:modified xsi:type="dcterms:W3CDTF">2022-02-02T11:09:00Z</dcterms:modified>
</cp:coreProperties>
</file>